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4B55E" w14:textId="1AACF447" w:rsidR="00897A07" w:rsidRPr="002174C8" w:rsidRDefault="00AA7B35" w:rsidP="00AA7B35">
      <w:pPr>
        <w:spacing w:after="120"/>
        <w:rPr>
          <w:rFonts w:ascii="HelveticaNeueLT Std" w:hAnsi="HelveticaNeueLT Std" w:cs="HelveticaNeue-Medium"/>
          <w:color w:val="FA942E"/>
        </w:rPr>
      </w:pPr>
      <w:r>
        <w:rPr>
          <w:rFonts w:ascii="HelveticaNeueLT Std" w:hAnsi="HelveticaNeueLT Std"/>
          <w:color w:val="FA942E"/>
        </w:rPr>
        <w:t>Annexe VIIIA : Exemple de programme d'atelier de suivi</w:t>
      </w:r>
      <w:r>
        <w:rPr>
          <w:rFonts w:ascii="HelveticaNeueLT Std" w:hAnsi="HelveticaNeueLT Std"/>
          <w:sz w:val="28"/>
          <w:szCs w:val="28"/>
        </w:rPr>
        <w:t xml:space="preserve"> </w:t>
      </w:r>
    </w:p>
    <w:p w14:paraId="1B6E9A10" w14:textId="4F02AB7E" w:rsidR="00897A07" w:rsidRPr="002174C8" w:rsidRDefault="00AA7B35" w:rsidP="00897A07">
      <w:pPr>
        <w:rPr>
          <w:rFonts w:ascii="HelveticaNeueLT Std" w:hAnsi="HelveticaNeueLT Std" w:cs="Arial"/>
          <w:color w:val="00B1CB"/>
        </w:rPr>
      </w:pPr>
      <w:r>
        <w:rPr>
          <w:rFonts w:ascii="HelveticaNeueLT Std" w:hAnsi="HelveticaNeueLT Std"/>
          <w:color w:val="00B1CB"/>
        </w:rPr>
        <w:t>INSCRIPTION, RÉCEPTION ET DINER</w:t>
      </w:r>
    </w:p>
    <w:p w14:paraId="2C8C1260" w14:textId="66A873E1" w:rsidR="00AA7B35" w:rsidRPr="002174C8" w:rsidRDefault="00AA7B35" w:rsidP="00897A07">
      <w:pPr>
        <w:rPr>
          <w:rFonts w:ascii="Helvetica LT Std Light" w:hAnsi="Helvetica LT Std Light" w:cs="Arial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5580"/>
        <w:gridCol w:w="6"/>
        <w:gridCol w:w="1794"/>
      </w:tblGrid>
      <w:tr w:rsidR="002174C8" w:rsidRPr="009D3928" w14:paraId="0CC39BFC" w14:textId="77777777" w:rsidTr="008B7856">
        <w:trPr>
          <w:trHeight w:val="720"/>
        </w:trPr>
        <w:tc>
          <w:tcPr>
            <w:tcW w:w="1980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52D9DC32" w14:textId="77777777" w:rsidR="002174C8" w:rsidRPr="00452147" w:rsidRDefault="002174C8" w:rsidP="00B00750">
            <w:pPr>
              <w:pStyle w:val="TableParagraph"/>
              <w:jc w:val="center"/>
              <w:rPr>
                <w:rFonts w:ascii="HelveticaNeueLT Std" w:hAnsi="HelveticaNeueLT Std" w:cs="Calibri"/>
                <w:bCs/>
                <w:color w:val="595959" w:themeColor="text1" w:themeTint="A6"/>
              </w:rPr>
            </w:pPr>
            <w:r>
              <w:rPr>
                <w:rFonts w:ascii="HelveticaNeueLT Std" w:hAnsi="HelveticaNeueLT Std"/>
                <w:bCs/>
                <w:color w:val="595959" w:themeColor="text1" w:themeTint="A6"/>
              </w:rPr>
              <w:t>Jour 1</w:t>
            </w:r>
          </w:p>
        </w:tc>
        <w:tc>
          <w:tcPr>
            <w:tcW w:w="5586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0AE1564A" w14:textId="77777777" w:rsidR="002174C8" w:rsidRPr="00452147" w:rsidRDefault="002174C8" w:rsidP="00B00750">
            <w:pPr>
              <w:pStyle w:val="TableParagraph"/>
              <w:jc w:val="center"/>
              <w:rPr>
                <w:rFonts w:ascii="Helvetica LT Std Light" w:hAnsi="Helvetica LT Std Light" w:cs="Calibri"/>
                <w:bCs/>
                <w:color w:val="595959" w:themeColor="text1" w:themeTint="A6"/>
              </w:rPr>
            </w:pPr>
          </w:p>
        </w:tc>
        <w:tc>
          <w:tcPr>
            <w:tcW w:w="1794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01B80C7C" w14:textId="77777777" w:rsidR="002174C8" w:rsidRPr="00452147" w:rsidRDefault="002174C8" w:rsidP="00B00750">
            <w:pPr>
              <w:pStyle w:val="TableParagraph"/>
              <w:jc w:val="center"/>
              <w:rPr>
                <w:rFonts w:ascii="HelveticaNeueLT Std" w:hAnsi="HelveticaNeueLT Std" w:cs="Calibri"/>
                <w:bCs/>
                <w:color w:val="595959" w:themeColor="text1" w:themeTint="A6"/>
              </w:rPr>
            </w:pPr>
            <w:r>
              <w:rPr>
                <w:rFonts w:ascii="HelveticaNeueLT Std" w:hAnsi="HelveticaNeueLT Std"/>
                <w:bCs/>
                <w:color w:val="595959" w:themeColor="text1" w:themeTint="A6"/>
              </w:rPr>
              <w:t>Animateurs</w:t>
            </w:r>
          </w:p>
        </w:tc>
      </w:tr>
      <w:tr w:rsidR="00590C0C" w:rsidRPr="009D3928" w14:paraId="71981E3D" w14:textId="77777777" w:rsidTr="00CD43D6">
        <w:trPr>
          <w:trHeight w:val="1545"/>
        </w:trPr>
        <w:tc>
          <w:tcPr>
            <w:tcW w:w="1980" w:type="dxa"/>
            <w:tcBorders>
              <w:top w:val="single" w:sz="12" w:space="0" w:color="7F7F7F" w:themeColor="text1" w:themeTint="80"/>
            </w:tcBorders>
            <w:shd w:val="clear" w:color="auto" w:fill="EDEDED"/>
          </w:tcPr>
          <w:p w14:paraId="503F25E1" w14:textId="77777777" w:rsidR="00590C0C" w:rsidRPr="00452147" w:rsidRDefault="00590C0C" w:rsidP="00590C0C">
            <w:pPr>
              <w:pStyle w:val="TableParagraph"/>
              <w:spacing w:before="200"/>
              <w:jc w:val="center"/>
              <w:rPr>
                <w:rFonts w:ascii="HelveticaNeueLT Std" w:hAnsi="HelveticaNeueLT Std" w:cs="HelveticaNeue-Bold"/>
                <w:color w:val="595959" w:themeColor="text1" w:themeTint="A6"/>
              </w:rPr>
            </w:pPr>
            <w:r>
              <w:rPr>
                <w:rFonts w:ascii="HelveticaNeueLT Std" w:hAnsi="HelveticaNeueLT Std"/>
                <w:color w:val="595959" w:themeColor="text1" w:themeTint="A6"/>
              </w:rPr>
              <w:t>0900 -1300</w:t>
            </w:r>
          </w:p>
          <w:p w14:paraId="4743C919" w14:textId="219CFB9C" w:rsidR="00590C0C" w:rsidRPr="00452147" w:rsidRDefault="00590C0C" w:rsidP="00E337EB">
            <w:pPr>
              <w:pStyle w:val="TableParagraph"/>
              <w:spacing w:before="480"/>
              <w:jc w:val="center"/>
              <w:rPr>
                <w:rFonts w:ascii="HelveticaNeueLT Std" w:hAnsi="HelveticaNeueLT Std" w:cs="Calibri"/>
                <w:color w:val="595959" w:themeColor="text1" w:themeTint="A6"/>
              </w:rPr>
            </w:pPr>
            <w:r>
              <w:rPr>
                <w:rFonts w:ascii="HelveticaNeueLT Std" w:hAnsi="HelveticaNeueLT Std"/>
                <w:color w:val="595959" w:themeColor="text1" w:themeTint="A6"/>
              </w:rPr>
              <w:t>1400 - 1600</w:t>
            </w:r>
          </w:p>
        </w:tc>
        <w:tc>
          <w:tcPr>
            <w:tcW w:w="5586" w:type="dxa"/>
            <w:gridSpan w:val="2"/>
            <w:tcBorders>
              <w:top w:val="single" w:sz="12" w:space="0" w:color="7F7F7F" w:themeColor="text1" w:themeTint="80"/>
            </w:tcBorders>
            <w:shd w:val="clear" w:color="auto" w:fill="EDEDED"/>
          </w:tcPr>
          <w:p w14:paraId="2337227E" w14:textId="4C372E0B" w:rsidR="00590C0C" w:rsidRPr="00452147" w:rsidRDefault="00590C0C" w:rsidP="00590C0C">
            <w:pPr>
              <w:autoSpaceDE w:val="0"/>
              <w:autoSpaceDN w:val="0"/>
              <w:adjustRightInd w:val="0"/>
              <w:spacing w:before="200" w:after="200"/>
              <w:rPr>
                <w:rFonts w:ascii="Helvetica LT Std Light" w:hAnsi="Helvetica LT Std Light" w:cs="HelveticaNeue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 LT Std Light" w:hAnsi="Helvetica LT Std Light"/>
                <w:color w:val="595959" w:themeColor="text1" w:themeTint="A6"/>
                <w:sz w:val="22"/>
                <w:szCs w:val="22"/>
              </w:rPr>
              <w:t>Réunion finale de l'équipe de travail Préparatifs de l'atelier</w:t>
            </w:r>
          </w:p>
          <w:p w14:paraId="5C708763" w14:textId="1532F240" w:rsidR="00590C0C" w:rsidRPr="00452147" w:rsidRDefault="00590C0C" w:rsidP="00590C0C">
            <w:pPr>
              <w:pStyle w:val="TableParagraph"/>
              <w:spacing w:before="200" w:after="200"/>
              <w:rPr>
                <w:rFonts w:ascii="Helvetica LT Std Light" w:hAnsi="Helvetica LT Std Light" w:cs="Calibri"/>
                <w:color w:val="595959" w:themeColor="text1" w:themeTint="A6"/>
              </w:rPr>
            </w:pPr>
            <w:r>
              <w:rPr>
                <w:rFonts w:ascii="Helvetica LT Std Light" w:hAnsi="Helvetica LT Std Light"/>
                <w:color w:val="595959" w:themeColor="text1" w:themeTint="A6"/>
              </w:rPr>
              <w:t>Réunion des animateurs avant l'atelier</w:t>
            </w:r>
          </w:p>
        </w:tc>
        <w:tc>
          <w:tcPr>
            <w:tcW w:w="1794" w:type="dxa"/>
            <w:tcBorders>
              <w:top w:val="single" w:sz="12" w:space="0" w:color="7F7F7F" w:themeColor="text1" w:themeTint="80"/>
            </w:tcBorders>
            <w:shd w:val="clear" w:color="auto" w:fill="EDEDED"/>
          </w:tcPr>
          <w:p w14:paraId="7D070981" w14:textId="5F084594" w:rsidR="00590C0C" w:rsidRPr="00452147" w:rsidRDefault="00590C0C" w:rsidP="00590C0C">
            <w:pPr>
              <w:spacing w:before="200" w:after="200"/>
              <w:rPr>
                <w:rFonts w:ascii="Helvetica LT Std Light" w:hAnsi="Helvetica LT Std Light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 LT Std Light" w:hAnsi="Helvetica LT Std Light"/>
                <w:color w:val="595959" w:themeColor="text1" w:themeTint="A6"/>
                <w:sz w:val="22"/>
                <w:szCs w:val="22"/>
              </w:rPr>
              <w:t xml:space="preserve">Équipe de travail et stagiaire </w:t>
            </w:r>
            <w:r w:rsidR="00477F64">
              <w:rPr>
                <w:rFonts w:ascii="Helvetica LT Std Light" w:hAnsi="Helvetica LT Std Light"/>
                <w:color w:val="595959" w:themeColor="text1" w:themeTint="A6"/>
                <w:sz w:val="22"/>
                <w:szCs w:val="22"/>
              </w:rPr>
              <w:t>de p</w:t>
            </w:r>
            <w:r w:rsidR="00477F64" w:rsidRPr="00477F64">
              <w:rPr>
                <w:rFonts w:ascii="Helvetica LT Std Light" w:hAnsi="Helvetica LT Std Light" w:cs="Helvetica Neue LT Std"/>
                <w:color w:val="595959" w:themeColor="text1" w:themeTint="A6"/>
                <w:sz w:val="22"/>
                <w:szCs w:val="22"/>
              </w:rPr>
              <w:t>ratique professionnelle en matière de leadership du changement</w:t>
            </w:r>
            <w:r w:rsidR="00477F64" w:rsidRPr="00477F64">
              <w:rPr>
                <w:rFonts w:cs="Helvetica Neue LT Std"/>
                <w:color w:val="595959" w:themeColor="text1" w:themeTint="A6"/>
                <w:sz w:val="19"/>
                <w:szCs w:val="19"/>
              </w:rPr>
              <w:t xml:space="preserve"> </w:t>
            </w:r>
            <w:r w:rsidR="00477F64">
              <w:rPr>
                <w:rFonts w:cs="Helvetica Neue LT Std"/>
                <w:color w:val="595959" w:themeColor="text1" w:themeTint="A6"/>
                <w:sz w:val="19"/>
                <w:szCs w:val="19"/>
              </w:rPr>
              <w:t>(</w:t>
            </w:r>
            <w:r>
              <w:rPr>
                <w:rFonts w:ascii="Helvetica LT Std Light" w:hAnsi="Helvetica LT Std Light"/>
                <w:color w:val="595959" w:themeColor="text1" w:themeTint="A6"/>
                <w:sz w:val="22"/>
                <w:szCs w:val="22"/>
              </w:rPr>
              <w:t>PPCL</w:t>
            </w:r>
            <w:r w:rsidR="00477F64">
              <w:rPr>
                <w:rFonts w:ascii="Helvetica LT Std Light" w:hAnsi="Helvetica LT Std Light"/>
                <w:color w:val="595959" w:themeColor="text1" w:themeTint="A6"/>
                <w:sz w:val="22"/>
                <w:szCs w:val="22"/>
              </w:rPr>
              <w:t>)</w:t>
            </w:r>
          </w:p>
          <w:p w14:paraId="6406BD46" w14:textId="529D9245" w:rsidR="00590C0C" w:rsidRPr="00452147" w:rsidRDefault="00590C0C" w:rsidP="00590C0C">
            <w:pPr>
              <w:pStyle w:val="TableParagraph"/>
              <w:spacing w:before="200" w:after="200"/>
              <w:rPr>
                <w:rFonts w:ascii="Helvetica LT Std Light" w:hAnsi="Helvetica LT Std Light" w:cs="Calibri"/>
                <w:color w:val="595959" w:themeColor="text1" w:themeTint="A6"/>
              </w:rPr>
            </w:pPr>
            <w:r>
              <w:rPr>
                <w:rFonts w:ascii="Helvetica LT Std Light" w:hAnsi="Helvetica LT Std Light"/>
                <w:color w:val="595959" w:themeColor="text1" w:themeTint="A6"/>
              </w:rPr>
              <w:t>DO, experts AQ et stagiaires PPCL</w:t>
            </w:r>
          </w:p>
        </w:tc>
      </w:tr>
      <w:tr w:rsidR="00590C0C" w:rsidRPr="009D3928" w14:paraId="60888147" w14:textId="77777777" w:rsidTr="00452147">
        <w:trPr>
          <w:trHeight w:val="2347"/>
        </w:trPr>
        <w:tc>
          <w:tcPr>
            <w:tcW w:w="1980" w:type="dxa"/>
            <w:tcBorders>
              <w:bottom w:val="single" w:sz="12" w:space="0" w:color="7F7F7F" w:themeColor="text1" w:themeTint="80"/>
            </w:tcBorders>
          </w:tcPr>
          <w:p w14:paraId="06ADB131" w14:textId="77777777" w:rsidR="00590C0C" w:rsidRPr="00452147" w:rsidRDefault="00590C0C" w:rsidP="00590C0C">
            <w:pPr>
              <w:spacing w:before="200" w:after="200"/>
              <w:jc w:val="center"/>
              <w:rPr>
                <w:rFonts w:ascii="HelveticaNeueLT Std" w:hAnsi="HelveticaNeueLT Std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NeueLT Std" w:hAnsi="HelveticaNeueLT Std"/>
                <w:color w:val="595959" w:themeColor="text1" w:themeTint="A6"/>
                <w:sz w:val="22"/>
                <w:szCs w:val="22"/>
              </w:rPr>
              <w:t>1800 -1815</w:t>
            </w:r>
          </w:p>
          <w:p w14:paraId="73E06F88" w14:textId="77777777" w:rsidR="00590C0C" w:rsidRPr="00452147" w:rsidRDefault="00590C0C" w:rsidP="00590C0C">
            <w:pPr>
              <w:spacing w:before="200" w:after="200"/>
              <w:jc w:val="center"/>
              <w:rPr>
                <w:rFonts w:ascii="HelveticaNeueLT Std" w:hAnsi="HelveticaNeueLT Std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NeueLT Std" w:hAnsi="HelveticaNeueLT Std"/>
                <w:color w:val="595959" w:themeColor="text1" w:themeTint="A6"/>
                <w:sz w:val="22"/>
                <w:szCs w:val="22"/>
              </w:rPr>
              <w:t>1815 -1900</w:t>
            </w:r>
          </w:p>
          <w:p w14:paraId="672569D1" w14:textId="77777777" w:rsidR="00590C0C" w:rsidRPr="00452147" w:rsidRDefault="00590C0C" w:rsidP="00590C0C">
            <w:pPr>
              <w:spacing w:before="200" w:after="200"/>
              <w:jc w:val="center"/>
              <w:rPr>
                <w:rFonts w:ascii="HelveticaNeueLT Std" w:hAnsi="HelveticaNeueLT Std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NeueLT Std" w:hAnsi="HelveticaNeueLT Std"/>
                <w:color w:val="595959" w:themeColor="text1" w:themeTint="A6"/>
                <w:sz w:val="22"/>
                <w:szCs w:val="22"/>
              </w:rPr>
              <w:t>1900 -1930</w:t>
            </w:r>
          </w:p>
          <w:p w14:paraId="73CCF501" w14:textId="7393DD3E" w:rsidR="00590C0C" w:rsidRPr="00452147" w:rsidRDefault="00590C0C" w:rsidP="00590C0C">
            <w:pPr>
              <w:spacing w:before="200" w:after="200"/>
              <w:jc w:val="center"/>
              <w:rPr>
                <w:rFonts w:ascii="HelveticaNeueLT Std" w:hAnsi="HelveticaNeueLT Std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NeueLT Std" w:hAnsi="HelveticaNeueLT Std"/>
                <w:color w:val="595959" w:themeColor="text1" w:themeTint="A6"/>
                <w:sz w:val="22"/>
                <w:szCs w:val="22"/>
              </w:rPr>
              <w:t>1930</w:t>
            </w:r>
          </w:p>
        </w:tc>
        <w:tc>
          <w:tcPr>
            <w:tcW w:w="5586" w:type="dxa"/>
            <w:gridSpan w:val="2"/>
            <w:tcBorders>
              <w:bottom w:val="single" w:sz="12" w:space="0" w:color="7F7F7F" w:themeColor="text1" w:themeTint="80"/>
            </w:tcBorders>
          </w:tcPr>
          <w:p w14:paraId="28A34C12" w14:textId="77777777" w:rsidR="00590C0C" w:rsidRPr="00452147" w:rsidRDefault="00590C0C" w:rsidP="00590C0C">
            <w:pPr>
              <w:spacing w:before="200" w:after="200"/>
              <w:rPr>
                <w:rFonts w:ascii="Helvetica LT Std Light" w:hAnsi="Helvetica LT Std Light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 LT Std Light" w:hAnsi="Helvetica LT Std Light"/>
                <w:color w:val="595959" w:themeColor="text1" w:themeTint="A6"/>
                <w:sz w:val="22"/>
                <w:szCs w:val="22"/>
              </w:rPr>
              <w:t xml:space="preserve">Inscription </w:t>
            </w:r>
          </w:p>
          <w:p w14:paraId="6718C2B9" w14:textId="77777777" w:rsidR="00590C0C" w:rsidRPr="00452147" w:rsidRDefault="00590C0C" w:rsidP="00590C0C">
            <w:pPr>
              <w:spacing w:before="200" w:after="200"/>
              <w:rPr>
                <w:rFonts w:ascii="Helvetica LT Std Light" w:hAnsi="Helvetica LT Std Light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 LT Std Light" w:hAnsi="Helvetica LT Std Light"/>
                <w:color w:val="595959" w:themeColor="text1" w:themeTint="A6"/>
                <w:sz w:val="22"/>
                <w:szCs w:val="22"/>
              </w:rPr>
              <w:t>Accueil</w:t>
            </w:r>
          </w:p>
          <w:p w14:paraId="228F581E" w14:textId="6687A72E" w:rsidR="00590C0C" w:rsidRPr="00452147" w:rsidRDefault="00590C0C" w:rsidP="00590C0C">
            <w:pPr>
              <w:spacing w:before="200" w:after="200"/>
              <w:rPr>
                <w:rFonts w:ascii="Helvetica LT Std Light" w:hAnsi="Helvetica LT Std Light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 LT Std Light" w:hAnsi="Helvetica LT Std Light"/>
                <w:color w:val="595959" w:themeColor="text1" w:themeTint="A6"/>
                <w:sz w:val="22"/>
                <w:szCs w:val="22"/>
              </w:rPr>
              <w:t>Mises à jour et partage des histoires du processus jusqu'à présent</w:t>
            </w:r>
          </w:p>
          <w:p w14:paraId="703447E5" w14:textId="77777777" w:rsidR="00590C0C" w:rsidRPr="00452147" w:rsidRDefault="00590C0C" w:rsidP="00590C0C">
            <w:pPr>
              <w:spacing w:before="200"/>
              <w:rPr>
                <w:rFonts w:ascii="Helvetica LT Std Light" w:hAnsi="Helvetica LT Std Light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 LT Std Light" w:hAnsi="Helvetica LT Std Light"/>
                <w:color w:val="595959" w:themeColor="text1" w:themeTint="A6"/>
                <w:sz w:val="22"/>
                <w:szCs w:val="22"/>
              </w:rPr>
              <w:t>Dîner</w:t>
            </w:r>
          </w:p>
          <w:p w14:paraId="18E02878" w14:textId="1492B758" w:rsidR="00590C0C" w:rsidRPr="00452147" w:rsidRDefault="00590C0C" w:rsidP="00590C0C">
            <w:pPr>
              <w:spacing w:after="200"/>
              <w:rPr>
                <w:rFonts w:ascii="Helvetica LT Std Light" w:hAnsi="Helvetica LT Std Light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 LT Std Light" w:hAnsi="Helvetica LT Std Light"/>
                <w:color w:val="595959" w:themeColor="text1" w:themeTint="A6"/>
                <w:sz w:val="22"/>
                <w:szCs w:val="22"/>
              </w:rPr>
              <w:t>Le partage des histoires et du processus se poursuit pendant le dîner</w:t>
            </w:r>
          </w:p>
        </w:tc>
        <w:tc>
          <w:tcPr>
            <w:tcW w:w="1794" w:type="dxa"/>
            <w:tcBorders>
              <w:bottom w:val="single" w:sz="12" w:space="0" w:color="7F7F7F" w:themeColor="text1" w:themeTint="80"/>
            </w:tcBorders>
          </w:tcPr>
          <w:p w14:paraId="4461DD37" w14:textId="77777777" w:rsidR="00590C0C" w:rsidRPr="00452147" w:rsidRDefault="00590C0C" w:rsidP="00590C0C">
            <w:pPr>
              <w:spacing w:before="200" w:after="200"/>
              <w:rPr>
                <w:rFonts w:ascii="Helvetica LT Std Light" w:hAnsi="Helvetica LT Std Light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 LT Std Light" w:hAnsi="Helvetica LT Std Light"/>
                <w:color w:val="595959" w:themeColor="text1" w:themeTint="A6"/>
                <w:sz w:val="22"/>
                <w:szCs w:val="22"/>
              </w:rPr>
              <w:t>Stagiaire PPCL</w:t>
            </w:r>
          </w:p>
          <w:p w14:paraId="645C6B32" w14:textId="77777777" w:rsidR="00590C0C" w:rsidRPr="00452147" w:rsidRDefault="00590C0C" w:rsidP="00590C0C">
            <w:pPr>
              <w:spacing w:before="200" w:after="200"/>
              <w:rPr>
                <w:rFonts w:ascii="Helvetica LT Std Light" w:hAnsi="Helvetica LT Std Light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 LT Std Light" w:hAnsi="Helvetica LT Std Light"/>
                <w:color w:val="595959" w:themeColor="text1" w:themeTint="A6"/>
                <w:sz w:val="22"/>
                <w:szCs w:val="22"/>
              </w:rPr>
              <w:t>Stagiaire PPCL</w:t>
            </w:r>
          </w:p>
          <w:p w14:paraId="567F8B76" w14:textId="77777777" w:rsidR="00590C0C" w:rsidRPr="00452147" w:rsidRDefault="00590C0C" w:rsidP="00590C0C">
            <w:pPr>
              <w:spacing w:before="200" w:after="200"/>
              <w:rPr>
                <w:rFonts w:ascii="Helvetica LT Std Light" w:hAnsi="Helvetica LT Std Light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 LT Std Light" w:hAnsi="Helvetica LT Std Light"/>
                <w:color w:val="595959" w:themeColor="text1" w:themeTint="A6"/>
                <w:sz w:val="22"/>
                <w:szCs w:val="22"/>
              </w:rPr>
              <w:t>Stagiaire PPCL</w:t>
            </w:r>
          </w:p>
          <w:p w14:paraId="6A7D35DE" w14:textId="18C9BA8A" w:rsidR="00590C0C" w:rsidRPr="00452147" w:rsidRDefault="00590C0C" w:rsidP="00590C0C">
            <w:pPr>
              <w:spacing w:before="200" w:after="200"/>
              <w:rPr>
                <w:rFonts w:ascii="Helvetica LT Std Light" w:hAnsi="Helvetica LT Std Light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 LT Std Light" w:hAnsi="Helvetica LT Std Light"/>
                <w:color w:val="595959" w:themeColor="text1" w:themeTint="A6"/>
                <w:sz w:val="22"/>
                <w:szCs w:val="22"/>
              </w:rPr>
              <w:t>Stagiaire PPCL</w:t>
            </w:r>
          </w:p>
        </w:tc>
      </w:tr>
      <w:tr w:rsidR="00590C0C" w:rsidRPr="009D3928" w14:paraId="11DA0689" w14:textId="77777777" w:rsidTr="00CD43D6">
        <w:trPr>
          <w:trHeight w:val="994"/>
        </w:trPr>
        <w:tc>
          <w:tcPr>
            <w:tcW w:w="9360" w:type="dxa"/>
            <w:gridSpan w:val="4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FFFFFF" w:themeFill="background1"/>
          </w:tcPr>
          <w:p w14:paraId="6190FA2A" w14:textId="6F3F9F79" w:rsidR="00590C0C" w:rsidRPr="00590C0C" w:rsidRDefault="00590C0C" w:rsidP="00452147">
            <w:pPr>
              <w:pStyle w:val="TableParagraph"/>
              <w:spacing w:before="600"/>
              <w:rPr>
                <w:rFonts w:ascii="HelveticaNeueLT Std" w:hAnsi="HelveticaNeueLT Std" w:cs="Calibri"/>
                <w:color w:val="7F7F7F" w:themeColor="text1" w:themeTint="80"/>
              </w:rPr>
            </w:pPr>
            <w:r>
              <w:rPr>
                <w:rFonts w:ascii="HelveticaNeueLT Std" w:hAnsi="HelveticaNeueLT Std"/>
                <w:color w:val="00B2CC"/>
                <w:sz w:val="24"/>
                <w:szCs w:val="24"/>
              </w:rPr>
              <w:t>LA NATURE DES DÉFIS</w:t>
            </w:r>
          </w:p>
        </w:tc>
      </w:tr>
      <w:tr w:rsidR="0076023B" w:rsidRPr="009D3928" w14:paraId="62023308" w14:textId="77777777" w:rsidTr="008B7856">
        <w:trPr>
          <w:trHeight w:val="720"/>
        </w:trPr>
        <w:tc>
          <w:tcPr>
            <w:tcW w:w="1980" w:type="dxa"/>
            <w:tcBorders>
              <w:top w:val="single" w:sz="12" w:space="0" w:color="7F7F7F" w:themeColor="text1" w:themeTint="80"/>
            </w:tcBorders>
            <w:shd w:val="clear" w:color="auto" w:fill="FFFFFF" w:themeFill="background1"/>
            <w:vAlign w:val="center"/>
          </w:tcPr>
          <w:p w14:paraId="5AB539FA" w14:textId="2FE42243" w:rsidR="0076023B" w:rsidRPr="00452147" w:rsidRDefault="0076023B" w:rsidP="0076023B">
            <w:pPr>
              <w:pStyle w:val="TableParagraph"/>
              <w:spacing w:before="200"/>
              <w:jc w:val="center"/>
              <w:rPr>
                <w:rFonts w:ascii="HelveticaNeueLT Std" w:hAnsi="HelveticaNeueLT Std" w:cs="Calibri"/>
                <w:bCs/>
                <w:color w:val="595959" w:themeColor="text1" w:themeTint="A6"/>
              </w:rPr>
            </w:pPr>
            <w:r>
              <w:rPr>
                <w:rFonts w:ascii="HelveticaNeueLT Std" w:hAnsi="HelveticaNeueLT Std"/>
                <w:bCs/>
                <w:color w:val="595959" w:themeColor="text1" w:themeTint="A6"/>
              </w:rPr>
              <w:t>Jour 2</w:t>
            </w:r>
          </w:p>
        </w:tc>
        <w:tc>
          <w:tcPr>
            <w:tcW w:w="5586" w:type="dxa"/>
            <w:gridSpan w:val="2"/>
            <w:tcBorders>
              <w:top w:val="single" w:sz="12" w:space="0" w:color="7F7F7F" w:themeColor="text1" w:themeTint="80"/>
            </w:tcBorders>
            <w:shd w:val="clear" w:color="auto" w:fill="FFFFFF" w:themeFill="background1"/>
            <w:vAlign w:val="center"/>
          </w:tcPr>
          <w:p w14:paraId="6B5D11D8" w14:textId="2E1E2778" w:rsidR="0076023B" w:rsidRPr="00452147" w:rsidRDefault="0076023B" w:rsidP="0076023B">
            <w:pPr>
              <w:pStyle w:val="TableParagraph"/>
              <w:spacing w:before="160"/>
              <w:ind w:left="173"/>
              <w:rPr>
                <w:rFonts w:ascii="Helvetica LT Std Light" w:hAnsi="Helvetica LT Std Light" w:cs="Calibri"/>
                <w:color w:val="595959" w:themeColor="text1" w:themeTint="A6"/>
              </w:rPr>
            </w:pPr>
          </w:p>
        </w:tc>
        <w:tc>
          <w:tcPr>
            <w:tcW w:w="1794" w:type="dxa"/>
            <w:tcBorders>
              <w:top w:val="single" w:sz="12" w:space="0" w:color="7F7F7F" w:themeColor="text1" w:themeTint="80"/>
            </w:tcBorders>
            <w:shd w:val="clear" w:color="auto" w:fill="FFFFFF" w:themeFill="background1"/>
            <w:vAlign w:val="center"/>
          </w:tcPr>
          <w:p w14:paraId="6C8268FA" w14:textId="3B0658BA" w:rsidR="0076023B" w:rsidRPr="00452147" w:rsidRDefault="0076023B" w:rsidP="0076023B">
            <w:pPr>
              <w:pStyle w:val="TableParagraph"/>
              <w:spacing w:before="200"/>
              <w:jc w:val="center"/>
              <w:rPr>
                <w:rFonts w:ascii="Helvetica LT Std Light" w:hAnsi="Helvetica LT Std Light" w:cs="Calibri"/>
                <w:color w:val="595959" w:themeColor="text1" w:themeTint="A6"/>
              </w:rPr>
            </w:pPr>
            <w:r>
              <w:rPr>
                <w:rFonts w:ascii="HelveticaNeueLT Std" w:hAnsi="HelveticaNeueLT Std"/>
                <w:bCs/>
                <w:color w:val="595959" w:themeColor="text1" w:themeTint="A6"/>
              </w:rPr>
              <w:t>Animateurs</w:t>
            </w:r>
          </w:p>
        </w:tc>
      </w:tr>
      <w:tr w:rsidR="0076023B" w:rsidRPr="0076023B" w14:paraId="5E0AE1C2" w14:textId="77777777" w:rsidTr="00CD43D6">
        <w:trPr>
          <w:trHeight w:val="2032"/>
        </w:trPr>
        <w:tc>
          <w:tcPr>
            <w:tcW w:w="1980" w:type="dxa"/>
            <w:shd w:val="clear" w:color="auto" w:fill="F2F2F2" w:themeFill="background1" w:themeFillShade="F2"/>
          </w:tcPr>
          <w:p w14:paraId="189493C3" w14:textId="77777777" w:rsidR="0076023B" w:rsidRPr="00452147" w:rsidRDefault="0076023B" w:rsidP="00452147">
            <w:pPr>
              <w:autoSpaceDE w:val="0"/>
              <w:autoSpaceDN w:val="0"/>
              <w:adjustRightInd w:val="0"/>
              <w:spacing w:before="200" w:after="200"/>
              <w:jc w:val="center"/>
              <w:rPr>
                <w:rFonts w:ascii="HelveticaNeueLT Std" w:hAnsi="HelveticaNeueLT Std" w:cs="HelveticaNeue-Bold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NeueLT Std" w:hAnsi="HelveticaNeueLT Std"/>
                <w:color w:val="595959" w:themeColor="text1" w:themeTint="A6"/>
                <w:sz w:val="22"/>
                <w:szCs w:val="22"/>
              </w:rPr>
              <w:t>0830 -0845</w:t>
            </w:r>
          </w:p>
          <w:p w14:paraId="16F55F75" w14:textId="77777777" w:rsidR="0076023B" w:rsidRPr="00452147" w:rsidRDefault="0076023B" w:rsidP="00452147">
            <w:pPr>
              <w:autoSpaceDE w:val="0"/>
              <w:autoSpaceDN w:val="0"/>
              <w:adjustRightInd w:val="0"/>
              <w:spacing w:before="200" w:after="200"/>
              <w:jc w:val="center"/>
              <w:rPr>
                <w:rFonts w:ascii="HelveticaNeueLT Std" w:hAnsi="HelveticaNeueLT Std" w:cs="HelveticaNeue-Bold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NeueLT Std" w:hAnsi="HelveticaNeueLT Std"/>
                <w:color w:val="595959" w:themeColor="text1" w:themeTint="A6"/>
                <w:sz w:val="22"/>
                <w:szCs w:val="22"/>
              </w:rPr>
              <w:t>0845 -0900</w:t>
            </w:r>
          </w:p>
          <w:p w14:paraId="5E5BC725" w14:textId="77777777" w:rsidR="0076023B" w:rsidRPr="00452147" w:rsidRDefault="0076023B" w:rsidP="00452147">
            <w:pPr>
              <w:autoSpaceDE w:val="0"/>
              <w:autoSpaceDN w:val="0"/>
              <w:adjustRightInd w:val="0"/>
              <w:spacing w:before="200" w:after="200"/>
              <w:jc w:val="center"/>
              <w:rPr>
                <w:rFonts w:ascii="HelveticaNeueLT Std" w:hAnsi="HelveticaNeueLT Std" w:cs="HelveticaNeue-Bold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NeueLT Std" w:hAnsi="HelveticaNeueLT Std"/>
                <w:color w:val="595959" w:themeColor="text1" w:themeTint="A6"/>
                <w:sz w:val="22"/>
                <w:szCs w:val="22"/>
              </w:rPr>
              <w:t>0900 -0910</w:t>
            </w:r>
          </w:p>
          <w:p w14:paraId="096CAF9F" w14:textId="01F3C6C3" w:rsidR="0076023B" w:rsidRPr="00452147" w:rsidRDefault="0076023B" w:rsidP="00452147">
            <w:pPr>
              <w:pStyle w:val="TableParagraph"/>
              <w:spacing w:before="200" w:after="200"/>
              <w:jc w:val="center"/>
              <w:rPr>
                <w:rFonts w:ascii="HelveticaNeueLT Std" w:hAnsi="HelveticaNeueLT Std" w:cs="Calibri"/>
                <w:bCs/>
                <w:color w:val="595959" w:themeColor="text1" w:themeTint="A6"/>
              </w:rPr>
            </w:pPr>
            <w:r>
              <w:rPr>
                <w:rFonts w:ascii="HelveticaNeueLT Std" w:hAnsi="HelveticaNeueLT Std"/>
                <w:color w:val="595959" w:themeColor="text1" w:themeTint="A6"/>
              </w:rPr>
              <w:t>0910 - 1100</w:t>
            </w:r>
          </w:p>
        </w:tc>
        <w:tc>
          <w:tcPr>
            <w:tcW w:w="5586" w:type="dxa"/>
            <w:gridSpan w:val="2"/>
            <w:shd w:val="clear" w:color="auto" w:fill="F2F2F2" w:themeFill="background1" w:themeFillShade="F2"/>
          </w:tcPr>
          <w:p w14:paraId="3BA3FCB9" w14:textId="77777777" w:rsidR="0076023B" w:rsidRPr="00452147" w:rsidRDefault="0076023B" w:rsidP="0076023B">
            <w:pPr>
              <w:spacing w:before="200" w:after="200"/>
              <w:rPr>
                <w:rFonts w:ascii="Helvetica LT Std Light" w:hAnsi="Helvetica LT Std Light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 LT Std Light" w:hAnsi="Helvetica LT Std Light"/>
                <w:color w:val="595959" w:themeColor="text1" w:themeTint="A6"/>
                <w:sz w:val="22"/>
                <w:szCs w:val="22"/>
              </w:rPr>
              <w:t>Présentation des participants</w:t>
            </w:r>
          </w:p>
          <w:p w14:paraId="685C562A" w14:textId="77777777" w:rsidR="0076023B" w:rsidRPr="00452147" w:rsidRDefault="0076023B" w:rsidP="0076023B">
            <w:pPr>
              <w:spacing w:before="200" w:after="200"/>
              <w:rPr>
                <w:rFonts w:ascii="Helvetica LT Std Light" w:hAnsi="Helvetica LT Std Light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 LT Std Light" w:hAnsi="Helvetica LT Std Light"/>
                <w:color w:val="595959" w:themeColor="text1" w:themeTint="A6"/>
                <w:sz w:val="22"/>
                <w:szCs w:val="22"/>
              </w:rPr>
              <w:t>Accueil formel</w:t>
            </w:r>
          </w:p>
          <w:p w14:paraId="140C87DF" w14:textId="77777777" w:rsidR="0076023B" w:rsidRPr="00452147" w:rsidRDefault="0076023B" w:rsidP="0076023B">
            <w:pPr>
              <w:spacing w:before="200" w:after="200"/>
              <w:rPr>
                <w:rFonts w:ascii="Helvetica LT Std Light" w:hAnsi="Helvetica LT Std Light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 LT Std Light" w:hAnsi="Helvetica LT Std Light"/>
                <w:color w:val="595959" w:themeColor="text1" w:themeTint="A6"/>
                <w:sz w:val="22"/>
                <w:szCs w:val="22"/>
              </w:rPr>
              <w:t xml:space="preserve">Présentation du programme </w:t>
            </w:r>
          </w:p>
          <w:p w14:paraId="299A27F3" w14:textId="3BFA402F" w:rsidR="0076023B" w:rsidRPr="00452147" w:rsidRDefault="0076023B" w:rsidP="0076023B">
            <w:pPr>
              <w:spacing w:before="200" w:after="200"/>
              <w:rPr>
                <w:rFonts w:ascii="Helvetica LT Std Light" w:hAnsi="Helvetica LT Std Light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 LT Std Light" w:hAnsi="Helvetica LT Std Light"/>
                <w:color w:val="595959" w:themeColor="text1" w:themeTint="A6"/>
                <w:sz w:val="22"/>
                <w:szCs w:val="22"/>
              </w:rPr>
              <w:t>Vue d'ensemble de l'avancement des plans d'action : présentations avec questions</w:t>
            </w:r>
          </w:p>
        </w:tc>
        <w:tc>
          <w:tcPr>
            <w:tcW w:w="1794" w:type="dxa"/>
            <w:shd w:val="clear" w:color="auto" w:fill="F2F2F2" w:themeFill="background1" w:themeFillShade="F2"/>
          </w:tcPr>
          <w:p w14:paraId="278B2AEF" w14:textId="77777777" w:rsidR="0076023B" w:rsidRPr="00452147" w:rsidRDefault="0076023B" w:rsidP="0076023B">
            <w:pPr>
              <w:spacing w:before="200" w:after="200"/>
              <w:rPr>
                <w:rFonts w:ascii="Helvetica LT Std Light" w:hAnsi="Helvetica LT Std Light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 LT Std Light" w:hAnsi="Helvetica LT Std Light"/>
                <w:color w:val="595959" w:themeColor="text1" w:themeTint="A6"/>
                <w:sz w:val="22"/>
                <w:szCs w:val="22"/>
              </w:rPr>
              <w:t>Stagiaire PPCL</w:t>
            </w:r>
          </w:p>
          <w:p w14:paraId="067C9F47" w14:textId="0A7D1BB3" w:rsidR="0076023B" w:rsidRPr="00452147" w:rsidRDefault="0076023B" w:rsidP="0076023B">
            <w:pPr>
              <w:spacing w:before="200" w:after="200"/>
              <w:rPr>
                <w:rFonts w:ascii="Helvetica LT Std Light" w:hAnsi="Helvetica LT Std Light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 LT Std Light" w:hAnsi="Helvetica LT Std Light"/>
                <w:color w:val="595959" w:themeColor="text1" w:themeTint="A6"/>
                <w:sz w:val="22"/>
                <w:szCs w:val="22"/>
              </w:rPr>
              <w:t>Directeur ou personne désignée du PNLP</w:t>
            </w:r>
            <w:r>
              <w:rPr>
                <w:rFonts w:ascii="Helvetica LT Std Light" w:hAnsi="Helvetica LT Std Light"/>
                <w:color w:val="595959" w:themeColor="text1" w:themeTint="A6"/>
                <w:sz w:val="22"/>
                <w:szCs w:val="22"/>
              </w:rPr>
              <w:br/>
              <w:t>Stagiaire du PPCL</w:t>
            </w:r>
          </w:p>
          <w:p w14:paraId="19FB702B" w14:textId="75F722BC" w:rsidR="0076023B" w:rsidRPr="00452147" w:rsidRDefault="0076023B" w:rsidP="0076023B">
            <w:pPr>
              <w:pStyle w:val="TableParagraph"/>
              <w:spacing w:before="200" w:after="200"/>
              <w:rPr>
                <w:rFonts w:ascii="Helvetica LT Std Light" w:hAnsi="Helvetica LT Std Light" w:cs="Calibri"/>
                <w:color w:val="595959" w:themeColor="text1" w:themeTint="A6"/>
              </w:rPr>
            </w:pPr>
            <w:r>
              <w:rPr>
                <w:rFonts w:ascii="Helvetica LT Std Light" w:hAnsi="Helvetica LT Std Light"/>
                <w:color w:val="595959" w:themeColor="text1" w:themeTint="A6"/>
              </w:rPr>
              <w:t>Équipe de travail</w:t>
            </w:r>
          </w:p>
        </w:tc>
      </w:tr>
      <w:tr w:rsidR="0076023B" w:rsidRPr="009D3928" w14:paraId="5D64A435" w14:textId="77777777" w:rsidTr="008B7856">
        <w:trPr>
          <w:trHeight w:val="720"/>
        </w:trPr>
        <w:tc>
          <w:tcPr>
            <w:tcW w:w="1980" w:type="dxa"/>
            <w:shd w:val="clear" w:color="auto" w:fill="FFFFFF" w:themeFill="background1"/>
          </w:tcPr>
          <w:p w14:paraId="6283BBE5" w14:textId="0B929E92" w:rsidR="0076023B" w:rsidRPr="00452147" w:rsidRDefault="00452147" w:rsidP="00452147">
            <w:pPr>
              <w:pStyle w:val="TableParagraph"/>
              <w:spacing w:before="200"/>
              <w:jc w:val="center"/>
              <w:rPr>
                <w:rFonts w:ascii="HelveticaNeueLT Std" w:hAnsi="HelveticaNeueLT Std" w:cs="Calibri"/>
                <w:color w:val="595959" w:themeColor="text1" w:themeTint="A6"/>
              </w:rPr>
            </w:pPr>
            <w:r>
              <w:rPr>
                <w:rFonts w:ascii="HelveticaNeueLT Std" w:hAnsi="HelveticaNeueLT Std"/>
                <w:color w:val="595959" w:themeColor="text1" w:themeTint="A6"/>
              </w:rPr>
              <w:lastRenderedPageBreak/>
              <w:t>1100 - 1130</w:t>
            </w:r>
          </w:p>
        </w:tc>
        <w:tc>
          <w:tcPr>
            <w:tcW w:w="5586" w:type="dxa"/>
            <w:gridSpan w:val="2"/>
            <w:shd w:val="clear" w:color="auto" w:fill="FFFFFF" w:themeFill="background1"/>
          </w:tcPr>
          <w:p w14:paraId="1FDADF5C" w14:textId="2FB5566A" w:rsidR="0076023B" w:rsidRPr="00452147" w:rsidRDefault="00452147" w:rsidP="00452147">
            <w:pPr>
              <w:pStyle w:val="TableParagraph"/>
              <w:spacing w:before="200" w:after="200"/>
              <w:rPr>
                <w:rFonts w:ascii="Helvetica LT Std Light" w:hAnsi="Helvetica LT Std Light" w:cs="Calibri"/>
                <w:color w:val="595959" w:themeColor="text1" w:themeTint="A6"/>
              </w:rPr>
            </w:pPr>
            <w:r>
              <w:rPr>
                <w:rFonts w:ascii="Helvetica LT Std Light" w:hAnsi="Helvetica LT Std Light"/>
                <w:color w:val="595959" w:themeColor="text1" w:themeTint="A6"/>
              </w:rPr>
              <w:t>Pause</w:t>
            </w:r>
          </w:p>
        </w:tc>
        <w:tc>
          <w:tcPr>
            <w:tcW w:w="1794" w:type="dxa"/>
            <w:shd w:val="clear" w:color="auto" w:fill="FFFFFF" w:themeFill="background1"/>
          </w:tcPr>
          <w:p w14:paraId="2AB7848B" w14:textId="77777777" w:rsidR="0076023B" w:rsidRPr="00452147" w:rsidRDefault="0076023B" w:rsidP="0076023B">
            <w:pPr>
              <w:pStyle w:val="TableParagraph"/>
              <w:spacing w:before="120"/>
              <w:rPr>
                <w:rFonts w:ascii="Helvetica LT Std Light" w:hAnsi="Helvetica LT Std Light" w:cs="Calibri"/>
                <w:color w:val="595959" w:themeColor="text1" w:themeTint="A6"/>
              </w:rPr>
            </w:pPr>
          </w:p>
        </w:tc>
      </w:tr>
      <w:tr w:rsidR="001A4CA2" w:rsidRPr="001A4CA2" w14:paraId="084838E1" w14:textId="77777777" w:rsidTr="00CD43D6">
        <w:trPr>
          <w:trHeight w:val="683"/>
        </w:trPr>
        <w:tc>
          <w:tcPr>
            <w:tcW w:w="1980" w:type="dxa"/>
            <w:shd w:val="clear" w:color="auto" w:fill="EDEDED"/>
          </w:tcPr>
          <w:p w14:paraId="32C3E4DC" w14:textId="77777777" w:rsidR="00452147" w:rsidRPr="001A4CA2" w:rsidRDefault="00452147" w:rsidP="00452147">
            <w:pPr>
              <w:spacing w:before="200" w:after="200"/>
              <w:jc w:val="center"/>
              <w:rPr>
                <w:rFonts w:ascii="HelveticaNeueLT Std" w:hAnsi="HelveticaNeueLT Std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NeueLT Std" w:hAnsi="HelveticaNeueLT Std"/>
                <w:color w:val="595959" w:themeColor="text1" w:themeTint="A6"/>
                <w:sz w:val="22"/>
                <w:szCs w:val="22"/>
              </w:rPr>
              <w:t>1130 -1150</w:t>
            </w:r>
          </w:p>
          <w:p w14:paraId="6C174CF7" w14:textId="77777777" w:rsidR="00452147" w:rsidRPr="001A4CA2" w:rsidRDefault="00452147" w:rsidP="00452147">
            <w:pPr>
              <w:spacing w:before="200" w:after="200"/>
              <w:jc w:val="center"/>
              <w:rPr>
                <w:rFonts w:ascii="HelveticaNeueLT Std" w:hAnsi="HelveticaNeueLT Std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NeueLT Std" w:hAnsi="HelveticaNeueLT Std"/>
                <w:color w:val="595959" w:themeColor="text1" w:themeTint="A6"/>
                <w:sz w:val="22"/>
                <w:szCs w:val="22"/>
              </w:rPr>
              <w:t>1150 - 1200</w:t>
            </w:r>
          </w:p>
          <w:p w14:paraId="5219A5C0" w14:textId="77777777" w:rsidR="00222317" w:rsidRDefault="00222317" w:rsidP="00CD43D6">
            <w:pPr>
              <w:spacing w:before="480" w:after="200"/>
              <w:jc w:val="center"/>
              <w:rPr>
                <w:rFonts w:ascii="HelveticaNeueLT Std" w:hAnsi="HelveticaNeueLT Std" w:cs="Arial"/>
                <w:color w:val="595959" w:themeColor="text1" w:themeTint="A6"/>
                <w:sz w:val="22"/>
                <w:szCs w:val="22"/>
              </w:rPr>
            </w:pPr>
          </w:p>
          <w:p w14:paraId="54E9FC78" w14:textId="3A89C364" w:rsidR="00452147" w:rsidRPr="001A4CA2" w:rsidRDefault="00452147" w:rsidP="00222317">
            <w:pPr>
              <w:spacing w:before="240" w:after="200"/>
              <w:jc w:val="center"/>
              <w:rPr>
                <w:rFonts w:ascii="HelveticaNeueLT Std" w:hAnsi="HelveticaNeueLT Std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NeueLT Std" w:hAnsi="HelveticaNeueLT Std"/>
                <w:color w:val="595959" w:themeColor="text1" w:themeTint="A6"/>
                <w:sz w:val="22"/>
                <w:szCs w:val="22"/>
              </w:rPr>
              <w:t>1200 -1225</w:t>
            </w:r>
          </w:p>
          <w:p w14:paraId="78FC6BAD" w14:textId="5BE51AF1" w:rsidR="00452147" w:rsidRPr="001A4CA2" w:rsidRDefault="00452147" w:rsidP="00222317">
            <w:pPr>
              <w:spacing w:before="760" w:after="200"/>
              <w:jc w:val="center"/>
              <w:rPr>
                <w:rFonts w:ascii="HelveticaNeueLT Std" w:hAnsi="HelveticaNeueLT Std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NeueLT Std" w:hAnsi="HelveticaNeueLT Std"/>
                <w:color w:val="595959" w:themeColor="text1" w:themeTint="A6"/>
                <w:sz w:val="22"/>
                <w:szCs w:val="22"/>
              </w:rPr>
              <w:t>1225 -1315</w:t>
            </w:r>
          </w:p>
        </w:tc>
        <w:tc>
          <w:tcPr>
            <w:tcW w:w="5580" w:type="dxa"/>
            <w:shd w:val="clear" w:color="auto" w:fill="EDEDED"/>
          </w:tcPr>
          <w:p w14:paraId="1B21FEBA" w14:textId="77777777" w:rsidR="00452147" w:rsidRPr="001A4CA2" w:rsidRDefault="00452147" w:rsidP="00452147">
            <w:pPr>
              <w:spacing w:before="200" w:after="200"/>
              <w:rPr>
                <w:rFonts w:ascii="Helvetica LT Std Light" w:hAnsi="Helvetica LT Std Light" w:cs="Arial"/>
                <w:bCs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 LT Std Light" w:hAnsi="Helvetica LT Std Light"/>
                <w:bCs/>
                <w:color w:val="595959" w:themeColor="text1" w:themeTint="A6"/>
                <w:sz w:val="22"/>
                <w:szCs w:val="22"/>
              </w:rPr>
              <w:t>Mise à jour sur la situation actuelle du paludisme dans la province/région</w:t>
            </w:r>
          </w:p>
          <w:p w14:paraId="665BB876" w14:textId="77777777" w:rsidR="00452147" w:rsidRPr="001A4CA2" w:rsidRDefault="00452147" w:rsidP="00452147">
            <w:pPr>
              <w:spacing w:before="200" w:after="200"/>
              <w:rPr>
                <w:rFonts w:ascii="Helvetica LT Std Light" w:hAnsi="Helvetica LT Std Light" w:cs="Arial"/>
                <w:bCs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 LT Std Light" w:hAnsi="Helvetica LT Std Light"/>
                <w:bCs/>
                <w:color w:val="595959" w:themeColor="text1" w:themeTint="A6"/>
                <w:sz w:val="22"/>
                <w:szCs w:val="22"/>
              </w:rPr>
              <w:t>Mise à jour sur les projets de pratique professionnelle en matière de leadership de changement (PPCL)</w:t>
            </w:r>
          </w:p>
          <w:p w14:paraId="5D2AC752" w14:textId="77777777" w:rsidR="00452147" w:rsidRPr="001A4CA2" w:rsidRDefault="00452147" w:rsidP="00452147">
            <w:pPr>
              <w:spacing w:before="200" w:after="200"/>
              <w:rPr>
                <w:rFonts w:ascii="Helvetica LT Std Light" w:hAnsi="Helvetica LT Std Light" w:cs="Arial"/>
                <w:bCs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 LT Std Light" w:hAnsi="Helvetica LT Std Light"/>
                <w:bCs/>
                <w:color w:val="595959" w:themeColor="text1" w:themeTint="A6"/>
                <w:sz w:val="22"/>
                <w:szCs w:val="22"/>
              </w:rPr>
              <w:t>Implications des présentations et impact sur les défis : groupes de spécialités et discussion entre tous les participants, puis en séance plénière</w:t>
            </w:r>
          </w:p>
          <w:p w14:paraId="06BBD7AB" w14:textId="646CB77A" w:rsidR="00452147" w:rsidRPr="001A4CA2" w:rsidRDefault="00452147" w:rsidP="00452147">
            <w:pPr>
              <w:pStyle w:val="TableParagraph"/>
              <w:tabs>
                <w:tab w:val="left" w:pos="3182"/>
              </w:tabs>
              <w:spacing w:before="200" w:after="200"/>
              <w:rPr>
                <w:rFonts w:ascii="Helvetica LT Std Light" w:hAnsi="Helvetica LT Std Light" w:cs="Calibri"/>
                <w:color w:val="595959" w:themeColor="text1" w:themeTint="A6"/>
              </w:rPr>
            </w:pPr>
            <w:r>
              <w:rPr>
                <w:rFonts w:ascii="Helvetica LT Std Light" w:hAnsi="Helvetica LT Std Light"/>
                <w:bCs/>
                <w:color w:val="595959" w:themeColor="text1" w:themeTint="A6"/>
              </w:rPr>
              <w:t>Séance plénière :</w:t>
            </w:r>
            <w:r>
              <w:rPr>
                <w:rFonts w:ascii="Helvetica LT Std Light" w:hAnsi="Helvetica LT Std Light"/>
                <w:b/>
                <w:color w:val="595959" w:themeColor="text1" w:themeTint="A6"/>
              </w:rPr>
              <w:t xml:space="preserve"> </w:t>
            </w:r>
            <w:r>
              <w:rPr>
                <w:rFonts w:ascii="Helvetica LT Std Light" w:hAnsi="Helvetica LT Std Light"/>
                <w:bCs/>
                <w:color w:val="595959" w:themeColor="text1" w:themeTint="A6"/>
              </w:rPr>
              <w:t xml:space="preserve">les groupes de coordination en matière de lutte contre le paludisme et les autres groupes fournissent des commentaires sur l'impact et l'implication des progrès réalisés </w:t>
            </w:r>
          </w:p>
        </w:tc>
        <w:tc>
          <w:tcPr>
            <w:tcW w:w="1800" w:type="dxa"/>
            <w:gridSpan w:val="2"/>
            <w:shd w:val="clear" w:color="auto" w:fill="EDEDED"/>
          </w:tcPr>
          <w:p w14:paraId="3B9F52FD" w14:textId="77777777" w:rsidR="00452147" w:rsidRPr="001A4CA2" w:rsidRDefault="00452147" w:rsidP="00452147">
            <w:pPr>
              <w:spacing w:before="200" w:after="200"/>
              <w:rPr>
                <w:rFonts w:ascii="Helvetica LT Std Light" w:hAnsi="Helvetica LT Std Light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 LT Std Light" w:hAnsi="Helvetica LT Std Light"/>
                <w:color w:val="595959" w:themeColor="text1" w:themeTint="A6"/>
                <w:sz w:val="22"/>
                <w:szCs w:val="22"/>
              </w:rPr>
              <w:t>Instructeur PPCL</w:t>
            </w:r>
          </w:p>
          <w:p w14:paraId="7704657C" w14:textId="77777777" w:rsidR="00452147" w:rsidRPr="001A4CA2" w:rsidRDefault="00452147" w:rsidP="00452147">
            <w:pPr>
              <w:spacing w:before="200" w:after="200"/>
              <w:rPr>
                <w:rFonts w:ascii="Helvetica LT Std Light" w:hAnsi="Helvetica LT Std Light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 LT Std Light" w:hAnsi="Helvetica LT Std Light"/>
                <w:color w:val="595959" w:themeColor="text1" w:themeTint="A6"/>
                <w:sz w:val="22"/>
                <w:szCs w:val="22"/>
              </w:rPr>
              <w:t>Stagiaire PPCL</w:t>
            </w:r>
          </w:p>
          <w:p w14:paraId="6F4D6C7F" w14:textId="53BAA647" w:rsidR="00452147" w:rsidRPr="00222317" w:rsidRDefault="00452147" w:rsidP="00222317">
            <w:pPr>
              <w:spacing w:before="200" w:after="200"/>
              <w:rPr>
                <w:rFonts w:ascii="Helvetica LT Std Light" w:hAnsi="Helvetica LT Std Light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 LT Std Light" w:hAnsi="Helvetica LT Std Light"/>
                <w:color w:val="595959" w:themeColor="text1" w:themeTint="A6"/>
                <w:sz w:val="22"/>
                <w:szCs w:val="22"/>
              </w:rPr>
              <w:t>Stagiaire PPCL</w:t>
            </w:r>
          </w:p>
        </w:tc>
      </w:tr>
      <w:tr w:rsidR="001A4CA2" w:rsidRPr="001A4CA2" w14:paraId="0985F985" w14:textId="77777777" w:rsidTr="00CD43D6">
        <w:trPr>
          <w:trHeight w:val="576"/>
        </w:trPr>
        <w:tc>
          <w:tcPr>
            <w:tcW w:w="1980" w:type="dxa"/>
            <w:shd w:val="clear" w:color="auto" w:fill="FFFFFF" w:themeFill="background1"/>
          </w:tcPr>
          <w:p w14:paraId="460EAB7D" w14:textId="2028E982" w:rsidR="00CD43D6" w:rsidRPr="001A4CA2" w:rsidRDefault="00CD43D6" w:rsidP="00452147">
            <w:pPr>
              <w:spacing w:before="200" w:after="200"/>
              <w:jc w:val="center"/>
              <w:rPr>
                <w:rFonts w:ascii="HelveticaNeueLT Std" w:hAnsi="HelveticaNeueLT Std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NeueLT Std" w:hAnsi="HelveticaNeueLT Std"/>
                <w:color w:val="595959" w:themeColor="text1" w:themeTint="A6"/>
                <w:sz w:val="22"/>
                <w:szCs w:val="22"/>
              </w:rPr>
              <w:t>1315 - 1400</w:t>
            </w:r>
          </w:p>
        </w:tc>
        <w:tc>
          <w:tcPr>
            <w:tcW w:w="5580" w:type="dxa"/>
            <w:shd w:val="clear" w:color="auto" w:fill="FFFFFF" w:themeFill="background1"/>
          </w:tcPr>
          <w:p w14:paraId="3BD5B6B9" w14:textId="7D935C4E" w:rsidR="00CD43D6" w:rsidRPr="001A4CA2" w:rsidRDefault="00CD43D6" w:rsidP="00452147">
            <w:pPr>
              <w:spacing w:before="200" w:after="200"/>
              <w:rPr>
                <w:rFonts w:ascii="Helvetica LT Std Light" w:hAnsi="Helvetica LT Std Light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 LT Std Light" w:hAnsi="Helvetica LT Std Light"/>
                <w:color w:val="595959" w:themeColor="text1" w:themeTint="A6"/>
                <w:sz w:val="22"/>
                <w:szCs w:val="22"/>
              </w:rPr>
              <w:t>Pause déjeuner</w:t>
            </w:r>
          </w:p>
        </w:tc>
        <w:tc>
          <w:tcPr>
            <w:tcW w:w="1800" w:type="dxa"/>
            <w:gridSpan w:val="2"/>
            <w:shd w:val="clear" w:color="auto" w:fill="FFFFFF" w:themeFill="background1"/>
          </w:tcPr>
          <w:p w14:paraId="10CFA8A8" w14:textId="77777777" w:rsidR="00CD43D6" w:rsidRPr="001A4CA2" w:rsidRDefault="00CD43D6" w:rsidP="00452147">
            <w:pPr>
              <w:spacing w:before="200" w:after="200"/>
              <w:rPr>
                <w:rFonts w:ascii="Helvetica LT Std Light" w:hAnsi="Helvetica LT Std Light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1A4CA2" w:rsidRPr="001A4CA2" w14:paraId="19DF03D2" w14:textId="77777777" w:rsidTr="00CD43D6">
        <w:trPr>
          <w:trHeight w:val="683"/>
        </w:trPr>
        <w:tc>
          <w:tcPr>
            <w:tcW w:w="1980" w:type="dxa"/>
            <w:shd w:val="clear" w:color="auto" w:fill="EDEDED"/>
          </w:tcPr>
          <w:p w14:paraId="2C5FE80F" w14:textId="77777777" w:rsidR="00CD43D6" w:rsidRPr="001A4CA2" w:rsidRDefault="00CD43D6" w:rsidP="008C4657">
            <w:pPr>
              <w:spacing w:before="200" w:after="200"/>
              <w:jc w:val="center"/>
              <w:rPr>
                <w:rFonts w:ascii="HelveticaNeueLT Std" w:hAnsi="HelveticaNeueLT Std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NeueLT Std" w:hAnsi="HelveticaNeueLT Std"/>
                <w:color w:val="595959" w:themeColor="text1" w:themeTint="A6"/>
                <w:sz w:val="22"/>
                <w:szCs w:val="22"/>
              </w:rPr>
              <w:t>1400 -1600</w:t>
            </w:r>
          </w:p>
          <w:p w14:paraId="2984E7DF" w14:textId="77777777" w:rsidR="00CD43D6" w:rsidRPr="001A4CA2" w:rsidRDefault="00CD43D6" w:rsidP="008C4657">
            <w:pPr>
              <w:spacing w:before="200" w:after="200"/>
              <w:jc w:val="center"/>
              <w:rPr>
                <w:rFonts w:ascii="HelveticaNeueLT Std" w:hAnsi="HelveticaNeueLT Std" w:cs="Arial"/>
                <w:color w:val="595959" w:themeColor="text1" w:themeTint="A6"/>
                <w:sz w:val="22"/>
                <w:szCs w:val="22"/>
              </w:rPr>
            </w:pPr>
          </w:p>
          <w:p w14:paraId="291267AB" w14:textId="6AC03192" w:rsidR="00CD43D6" w:rsidRPr="001A4CA2" w:rsidRDefault="00CD43D6" w:rsidP="008C4657">
            <w:pPr>
              <w:spacing w:before="300" w:after="200"/>
              <w:jc w:val="center"/>
              <w:rPr>
                <w:rFonts w:ascii="Helvetica LT Std Light" w:hAnsi="Helvetica LT Std Light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NeueLT Std" w:hAnsi="HelveticaNeueLT Std"/>
                <w:color w:val="595959" w:themeColor="text1" w:themeTint="A6"/>
                <w:sz w:val="22"/>
                <w:szCs w:val="22"/>
              </w:rPr>
              <w:t>1600 -1730</w:t>
            </w:r>
          </w:p>
        </w:tc>
        <w:tc>
          <w:tcPr>
            <w:tcW w:w="5580" w:type="dxa"/>
            <w:shd w:val="clear" w:color="auto" w:fill="EDEDED"/>
          </w:tcPr>
          <w:p w14:paraId="68079485" w14:textId="77777777" w:rsidR="00CD43D6" w:rsidRPr="001A4CA2" w:rsidRDefault="00CD43D6" w:rsidP="008C4657">
            <w:pPr>
              <w:spacing w:before="200" w:after="200"/>
              <w:rPr>
                <w:rFonts w:ascii="Helvetica LT Std Light" w:hAnsi="Helvetica LT Std Light" w:cs="Arial"/>
                <w:bCs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 LT Std Light" w:hAnsi="Helvetica LT Std Light"/>
                <w:bCs/>
                <w:color w:val="595959" w:themeColor="text1" w:themeTint="A6"/>
                <w:sz w:val="22"/>
                <w:szCs w:val="22"/>
              </w:rPr>
              <w:t xml:space="preserve">Comptes-rendus détaillés de ce qui s'est passé – mises à jour des plans d'action par les groupes de travail et compte-rendu final des travaux </w:t>
            </w:r>
          </w:p>
          <w:p w14:paraId="421FE0FD" w14:textId="2A1DD96E" w:rsidR="00CD43D6" w:rsidRPr="001A4CA2" w:rsidRDefault="00CD43D6" w:rsidP="008C4657">
            <w:pPr>
              <w:spacing w:before="200" w:after="200"/>
              <w:rPr>
                <w:rFonts w:ascii="Helvetica LT Std Light" w:hAnsi="Helvetica LT Std Light" w:cs="Arial"/>
                <w:bCs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 LT Std Light" w:hAnsi="Helvetica LT Std Light"/>
                <w:bCs/>
                <w:color w:val="595959" w:themeColor="text1" w:themeTint="A6"/>
                <w:sz w:val="22"/>
                <w:szCs w:val="22"/>
              </w:rPr>
              <w:t xml:space="preserve">Évaluation quantitative du processus à ce jour avec l'équipe de travail </w:t>
            </w:r>
          </w:p>
        </w:tc>
        <w:tc>
          <w:tcPr>
            <w:tcW w:w="1800" w:type="dxa"/>
            <w:gridSpan w:val="2"/>
            <w:shd w:val="clear" w:color="auto" w:fill="EDEDED"/>
          </w:tcPr>
          <w:p w14:paraId="7FE0E984" w14:textId="77777777" w:rsidR="00CD43D6" w:rsidRPr="001A4CA2" w:rsidRDefault="00CD43D6" w:rsidP="008C4657">
            <w:pPr>
              <w:spacing w:before="200" w:after="200"/>
              <w:rPr>
                <w:rFonts w:ascii="Helvetica LT Std Light" w:hAnsi="Helvetica LT Std Light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 LT Std Light" w:hAnsi="Helvetica LT Std Light"/>
                <w:color w:val="595959" w:themeColor="text1" w:themeTint="A6"/>
                <w:sz w:val="22"/>
                <w:szCs w:val="22"/>
              </w:rPr>
              <w:t>Stagiaire PPCL</w:t>
            </w:r>
          </w:p>
          <w:p w14:paraId="726B71E0" w14:textId="77777777" w:rsidR="00CD43D6" w:rsidRPr="001A4CA2" w:rsidRDefault="00CD43D6" w:rsidP="008C4657">
            <w:pPr>
              <w:spacing w:before="200" w:after="200"/>
              <w:rPr>
                <w:rFonts w:ascii="Helvetica LT Std Light" w:hAnsi="Helvetica LT Std Light" w:cs="Arial"/>
                <w:color w:val="595959" w:themeColor="text1" w:themeTint="A6"/>
                <w:sz w:val="22"/>
                <w:szCs w:val="22"/>
              </w:rPr>
            </w:pPr>
          </w:p>
          <w:p w14:paraId="5C0729E4" w14:textId="52678EE5" w:rsidR="00CD43D6" w:rsidRPr="001A4CA2" w:rsidRDefault="00CD43D6" w:rsidP="008C4657">
            <w:pPr>
              <w:spacing w:before="200" w:after="200"/>
              <w:rPr>
                <w:rFonts w:ascii="Helvetica LT Std Light" w:hAnsi="Helvetica LT Std Light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 LT Std Light" w:hAnsi="Helvetica LT Std Light"/>
                <w:color w:val="595959" w:themeColor="text1" w:themeTint="A6"/>
                <w:sz w:val="22"/>
                <w:szCs w:val="22"/>
              </w:rPr>
              <w:t>Expert en CE</w:t>
            </w:r>
          </w:p>
        </w:tc>
      </w:tr>
      <w:tr w:rsidR="001A4CA2" w:rsidRPr="001A4CA2" w14:paraId="5033DBBF" w14:textId="77777777" w:rsidTr="001A4CA2">
        <w:trPr>
          <w:trHeight w:val="720"/>
        </w:trPr>
        <w:tc>
          <w:tcPr>
            <w:tcW w:w="1980" w:type="dxa"/>
            <w:tcBorders>
              <w:bottom w:val="single" w:sz="12" w:space="0" w:color="7F7F7F" w:themeColor="text1" w:themeTint="80"/>
            </w:tcBorders>
            <w:shd w:val="clear" w:color="auto" w:fill="FFFFFF" w:themeFill="background1"/>
          </w:tcPr>
          <w:p w14:paraId="0B7A7C16" w14:textId="5DB7CCCB" w:rsidR="00CD43D6" w:rsidRPr="001A4CA2" w:rsidRDefault="008C4657" w:rsidP="008C4657">
            <w:pPr>
              <w:spacing w:before="200" w:after="200"/>
              <w:jc w:val="center"/>
              <w:rPr>
                <w:rFonts w:ascii="HelveticaNeueLT Std" w:hAnsi="HelveticaNeueLT Std" w:cs="Arial"/>
                <w:bCs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NeueLT Std" w:hAnsi="HelveticaNeueLT Std"/>
                <w:bCs/>
                <w:color w:val="595959" w:themeColor="text1" w:themeTint="A6"/>
                <w:sz w:val="22"/>
                <w:szCs w:val="22"/>
              </w:rPr>
              <w:t>1730</w:t>
            </w:r>
          </w:p>
        </w:tc>
        <w:tc>
          <w:tcPr>
            <w:tcW w:w="5580" w:type="dxa"/>
            <w:tcBorders>
              <w:bottom w:val="single" w:sz="12" w:space="0" w:color="7F7F7F" w:themeColor="text1" w:themeTint="80"/>
            </w:tcBorders>
            <w:shd w:val="clear" w:color="auto" w:fill="FFFFFF" w:themeFill="background1"/>
          </w:tcPr>
          <w:p w14:paraId="74F712A8" w14:textId="5E8FBB3C" w:rsidR="00CD43D6" w:rsidRPr="001A4CA2" w:rsidRDefault="008C4657" w:rsidP="008C4657">
            <w:pPr>
              <w:spacing w:before="200" w:after="200"/>
              <w:rPr>
                <w:rFonts w:ascii="Helvetica LT Std Light" w:hAnsi="Helvetica LT Std Light" w:cs="Arial"/>
                <w:bCs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 LT Std Light" w:hAnsi="Helvetica LT Std Light"/>
                <w:bCs/>
                <w:color w:val="595959" w:themeColor="text1" w:themeTint="A6"/>
                <w:sz w:val="22"/>
                <w:szCs w:val="22"/>
              </w:rPr>
              <w:t>Fin du programme officiel de cette journée</w:t>
            </w:r>
          </w:p>
        </w:tc>
        <w:tc>
          <w:tcPr>
            <w:tcW w:w="1800" w:type="dxa"/>
            <w:gridSpan w:val="2"/>
            <w:tcBorders>
              <w:bottom w:val="single" w:sz="12" w:space="0" w:color="7F7F7F" w:themeColor="text1" w:themeTint="80"/>
            </w:tcBorders>
            <w:shd w:val="clear" w:color="auto" w:fill="FFFFFF" w:themeFill="background1"/>
          </w:tcPr>
          <w:p w14:paraId="4593BFDA" w14:textId="77777777" w:rsidR="00CD43D6" w:rsidRPr="001A4CA2" w:rsidRDefault="00CD43D6" w:rsidP="008C4657">
            <w:pPr>
              <w:spacing w:before="200" w:after="200"/>
              <w:rPr>
                <w:rFonts w:ascii="Helvetica LT Std Light" w:hAnsi="Helvetica LT Std Light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8C4657" w:rsidRPr="008B7856" w14:paraId="5C55856B" w14:textId="77777777" w:rsidTr="008B7856">
        <w:trPr>
          <w:trHeight w:val="1008"/>
        </w:trPr>
        <w:tc>
          <w:tcPr>
            <w:tcW w:w="9360" w:type="dxa"/>
            <w:gridSpan w:val="4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FFFFFF" w:themeFill="background1"/>
          </w:tcPr>
          <w:p w14:paraId="101A4F01" w14:textId="3FB87C8E" w:rsidR="008C4657" w:rsidRPr="008B7856" w:rsidRDefault="008C4657" w:rsidP="008B7856">
            <w:pPr>
              <w:spacing w:before="480" w:after="200"/>
              <w:rPr>
                <w:rFonts w:ascii="HelveticaNeueLT Std" w:hAnsi="HelveticaNeueLT Std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NeueLT Std" w:hAnsi="HelveticaNeueLT Std"/>
                <w:color w:val="00B2CC"/>
                <w:sz w:val="22"/>
                <w:szCs w:val="22"/>
              </w:rPr>
              <w:t>RELEVER LES DÉFIS ANCIENS ET NOUVEAUX</w:t>
            </w:r>
          </w:p>
        </w:tc>
      </w:tr>
      <w:tr w:rsidR="001A4CA2" w:rsidRPr="001A4CA2" w14:paraId="21101645" w14:textId="77777777" w:rsidTr="008B7856">
        <w:trPr>
          <w:trHeight w:val="720"/>
        </w:trPr>
        <w:tc>
          <w:tcPr>
            <w:tcW w:w="1980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FFFFFF" w:themeFill="background1"/>
            <w:vAlign w:val="center"/>
          </w:tcPr>
          <w:p w14:paraId="2D216B22" w14:textId="212CFD99" w:rsidR="008C4657" w:rsidRPr="001A4CA2" w:rsidRDefault="008C4657" w:rsidP="00A14A11">
            <w:pPr>
              <w:pStyle w:val="TableParagraph"/>
              <w:jc w:val="center"/>
              <w:rPr>
                <w:rFonts w:ascii="HelveticaNeueLT Std" w:hAnsi="HelveticaNeueLT Std" w:cs="Calibri"/>
                <w:bCs/>
                <w:color w:val="595959" w:themeColor="text1" w:themeTint="A6"/>
              </w:rPr>
            </w:pPr>
            <w:r>
              <w:rPr>
                <w:rFonts w:ascii="HelveticaNeueLT Std" w:hAnsi="HelveticaNeueLT Std"/>
                <w:bCs/>
                <w:color w:val="595959" w:themeColor="text1" w:themeTint="A6"/>
              </w:rPr>
              <w:t>Jour 3</w:t>
            </w:r>
          </w:p>
        </w:tc>
        <w:tc>
          <w:tcPr>
            <w:tcW w:w="5586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FFFFFF" w:themeFill="background1"/>
            <w:vAlign w:val="center"/>
          </w:tcPr>
          <w:p w14:paraId="7617B970" w14:textId="77777777" w:rsidR="008C4657" w:rsidRPr="001A4CA2" w:rsidRDefault="008C4657" w:rsidP="00A14A11">
            <w:pPr>
              <w:pStyle w:val="TableParagraph"/>
              <w:ind w:left="173"/>
              <w:rPr>
                <w:rFonts w:ascii="Helvetica LT Std Light" w:hAnsi="Helvetica LT Std Light" w:cs="Calibri"/>
                <w:color w:val="595959" w:themeColor="text1" w:themeTint="A6"/>
              </w:rPr>
            </w:pPr>
          </w:p>
        </w:tc>
        <w:tc>
          <w:tcPr>
            <w:tcW w:w="1794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FFFFFF" w:themeFill="background1"/>
            <w:vAlign w:val="center"/>
          </w:tcPr>
          <w:p w14:paraId="0731EAF9" w14:textId="77777777" w:rsidR="008C4657" w:rsidRPr="001A4CA2" w:rsidRDefault="008C4657" w:rsidP="00A14A11">
            <w:pPr>
              <w:pStyle w:val="TableParagraph"/>
              <w:jc w:val="center"/>
              <w:rPr>
                <w:rFonts w:ascii="Helvetica LT Std Light" w:hAnsi="Helvetica LT Std Light" w:cs="Calibri"/>
                <w:color w:val="595959" w:themeColor="text1" w:themeTint="A6"/>
              </w:rPr>
            </w:pPr>
            <w:r>
              <w:rPr>
                <w:rFonts w:ascii="HelveticaNeueLT Std" w:hAnsi="HelveticaNeueLT Std"/>
                <w:bCs/>
                <w:color w:val="595959" w:themeColor="text1" w:themeTint="A6"/>
              </w:rPr>
              <w:t>Animateurs</w:t>
            </w:r>
          </w:p>
        </w:tc>
      </w:tr>
      <w:tr w:rsidR="001A4CA2" w:rsidRPr="001A4CA2" w14:paraId="2F088D73" w14:textId="77777777" w:rsidTr="00A14A11">
        <w:trPr>
          <w:trHeight w:val="683"/>
        </w:trPr>
        <w:tc>
          <w:tcPr>
            <w:tcW w:w="1980" w:type="dxa"/>
            <w:tcBorders>
              <w:top w:val="single" w:sz="12" w:space="0" w:color="7F7F7F" w:themeColor="text1" w:themeTint="80"/>
            </w:tcBorders>
            <w:shd w:val="clear" w:color="auto" w:fill="EDEDED"/>
          </w:tcPr>
          <w:p w14:paraId="749CE2AD" w14:textId="77777777" w:rsidR="00A14A11" w:rsidRPr="001A4CA2" w:rsidRDefault="00A14A11" w:rsidP="00A14A11">
            <w:pPr>
              <w:spacing w:before="200" w:after="200"/>
              <w:jc w:val="center"/>
              <w:rPr>
                <w:rFonts w:ascii="HelveticaNeueLT Std" w:hAnsi="HelveticaNeueLT Std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NeueLT Std" w:hAnsi="HelveticaNeueLT Std"/>
                <w:color w:val="595959" w:themeColor="text1" w:themeTint="A6"/>
                <w:sz w:val="22"/>
                <w:szCs w:val="22"/>
              </w:rPr>
              <w:t>0800 - 0830</w:t>
            </w:r>
          </w:p>
          <w:p w14:paraId="6868CE79" w14:textId="77777777" w:rsidR="00A14A11" w:rsidRPr="001A4CA2" w:rsidRDefault="00A14A11" w:rsidP="00A14A11">
            <w:pPr>
              <w:spacing w:before="200" w:after="200"/>
              <w:jc w:val="center"/>
              <w:rPr>
                <w:rFonts w:ascii="HelveticaNeueLT Std" w:hAnsi="HelveticaNeueLT Std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NeueLT Std" w:hAnsi="HelveticaNeueLT Std"/>
                <w:color w:val="595959" w:themeColor="text1" w:themeTint="A6"/>
                <w:sz w:val="22"/>
                <w:szCs w:val="22"/>
              </w:rPr>
              <w:t>0830 - 0900</w:t>
            </w:r>
          </w:p>
          <w:p w14:paraId="17C5EA86" w14:textId="77777777" w:rsidR="00A14A11" w:rsidRPr="001A4CA2" w:rsidRDefault="00A14A11" w:rsidP="00A14A11">
            <w:pPr>
              <w:spacing w:before="200" w:after="200"/>
              <w:jc w:val="center"/>
              <w:rPr>
                <w:rFonts w:ascii="HelveticaNeueLT Std" w:hAnsi="HelveticaNeueLT Std" w:cs="Arial"/>
                <w:color w:val="595959" w:themeColor="text1" w:themeTint="A6"/>
                <w:sz w:val="22"/>
                <w:szCs w:val="22"/>
              </w:rPr>
            </w:pPr>
          </w:p>
          <w:p w14:paraId="360261F7" w14:textId="77777777" w:rsidR="00A14A11" w:rsidRPr="001A4CA2" w:rsidRDefault="00A14A11" w:rsidP="00A14A11">
            <w:pPr>
              <w:spacing w:before="200" w:after="200"/>
              <w:jc w:val="center"/>
              <w:rPr>
                <w:rFonts w:ascii="HelveticaNeueLT Std" w:hAnsi="HelveticaNeueLT Std" w:cs="Arial"/>
                <w:color w:val="595959" w:themeColor="text1" w:themeTint="A6"/>
                <w:sz w:val="22"/>
                <w:szCs w:val="22"/>
              </w:rPr>
            </w:pPr>
          </w:p>
          <w:p w14:paraId="14751780" w14:textId="77777777" w:rsidR="00A14A11" w:rsidRPr="001A4CA2" w:rsidRDefault="00A14A11" w:rsidP="00A14A11">
            <w:pPr>
              <w:spacing w:before="200" w:after="200"/>
              <w:jc w:val="center"/>
              <w:rPr>
                <w:rFonts w:ascii="HelveticaNeueLT Std" w:hAnsi="HelveticaNeueLT Std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NeueLT Std" w:hAnsi="HelveticaNeueLT Std"/>
                <w:color w:val="595959" w:themeColor="text1" w:themeTint="A6"/>
                <w:sz w:val="22"/>
                <w:szCs w:val="22"/>
              </w:rPr>
              <w:t>0900 - 0940</w:t>
            </w:r>
          </w:p>
          <w:p w14:paraId="6B134A03" w14:textId="77C52BBD" w:rsidR="00A14A11" w:rsidRPr="001A4CA2" w:rsidRDefault="00A14A11" w:rsidP="00A14A11">
            <w:pPr>
              <w:spacing w:before="200" w:after="200"/>
              <w:jc w:val="center"/>
              <w:rPr>
                <w:rFonts w:ascii="HelveticaNeueLT Std" w:hAnsi="HelveticaNeueLT Std" w:cs="Arial"/>
                <w:color w:val="595959" w:themeColor="text1" w:themeTint="A6"/>
                <w:sz w:val="22"/>
                <w:szCs w:val="22"/>
              </w:rPr>
            </w:pPr>
          </w:p>
          <w:p w14:paraId="622BE25A" w14:textId="77777777" w:rsidR="00A14A11" w:rsidRPr="001A4CA2" w:rsidRDefault="00A14A11" w:rsidP="00A14A11">
            <w:pPr>
              <w:spacing w:before="200"/>
              <w:jc w:val="center"/>
              <w:rPr>
                <w:rFonts w:ascii="HelveticaNeueLT Std" w:hAnsi="HelveticaNeueLT Std" w:cs="Arial"/>
                <w:color w:val="595959" w:themeColor="text1" w:themeTint="A6"/>
                <w:sz w:val="22"/>
                <w:szCs w:val="22"/>
              </w:rPr>
            </w:pPr>
          </w:p>
          <w:p w14:paraId="4CCC0DA2" w14:textId="72F7F45E" w:rsidR="00A14A11" w:rsidRPr="008B7856" w:rsidRDefault="00A14A11" w:rsidP="008B7856">
            <w:pPr>
              <w:spacing w:before="120" w:after="200"/>
              <w:jc w:val="center"/>
              <w:rPr>
                <w:rFonts w:ascii="HelveticaNeueLT Std" w:hAnsi="HelveticaNeueLT Std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NeueLT Std" w:hAnsi="HelveticaNeueLT Std"/>
                <w:color w:val="595959" w:themeColor="text1" w:themeTint="A6"/>
                <w:sz w:val="22"/>
                <w:szCs w:val="22"/>
              </w:rPr>
              <w:t>0940 - 1030</w:t>
            </w:r>
          </w:p>
        </w:tc>
        <w:tc>
          <w:tcPr>
            <w:tcW w:w="5580" w:type="dxa"/>
            <w:tcBorders>
              <w:top w:val="single" w:sz="12" w:space="0" w:color="7F7F7F" w:themeColor="text1" w:themeTint="80"/>
            </w:tcBorders>
            <w:shd w:val="clear" w:color="auto" w:fill="EDEDED"/>
          </w:tcPr>
          <w:p w14:paraId="56240F27" w14:textId="77777777" w:rsidR="00A14A11" w:rsidRPr="001A4CA2" w:rsidRDefault="00A14A11" w:rsidP="00A14A11">
            <w:pPr>
              <w:spacing w:before="200" w:after="200"/>
              <w:rPr>
                <w:rFonts w:ascii="Helvetica LT Std Light" w:hAnsi="Helvetica LT Std Light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 LT Std Light" w:hAnsi="Helvetica LT Std Light"/>
                <w:color w:val="595959" w:themeColor="text1" w:themeTint="A6"/>
                <w:sz w:val="22"/>
                <w:szCs w:val="22"/>
              </w:rPr>
              <w:t>Réflexions sur la journée précédente</w:t>
            </w:r>
          </w:p>
          <w:p w14:paraId="24957CF1" w14:textId="77777777" w:rsidR="00A14A11" w:rsidRPr="001A4CA2" w:rsidRDefault="00A14A11" w:rsidP="00A14A11">
            <w:pPr>
              <w:spacing w:before="200" w:after="200"/>
              <w:rPr>
                <w:rFonts w:ascii="Helvetica LT Std Light" w:hAnsi="Helvetica LT Std Light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 LT Std Light" w:hAnsi="Helvetica LT Std Light"/>
                <w:color w:val="595959" w:themeColor="text1" w:themeTint="A6"/>
                <w:sz w:val="22"/>
                <w:szCs w:val="22"/>
              </w:rPr>
              <w:t>Les opportunités que nous avons maintenant pour améliorer la prestation de services en vue d'éliminer le paludisme. En ce qui concerne les plans d'action, quelles sont les possibilités d'amélioration ?</w:t>
            </w:r>
          </w:p>
          <w:p w14:paraId="57270B48" w14:textId="77777777" w:rsidR="00A14A11" w:rsidRPr="001A4CA2" w:rsidRDefault="00A14A11" w:rsidP="00A14A11">
            <w:pPr>
              <w:spacing w:before="200" w:after="200"/>
              <w:rPr>
                <w:rFonts w:ascii="Helvetica LT Std Light" w:hAnsi="Helvetica LT Std Light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 LT Std Light" w:hAnsi="Helvetica LT Std Light"/>
                <w:color w:val="595959" w:themeColor="text1" w:themeTint="A6"/>
                <w:sz w:val="22"/>
                <w:szCs w:val="22"/>
              </w:rPr>
              <w:t xml:space="preserve">Travailler sur les opportunités : Discussion autour des tables – chaque table se voit attribuer </w:t>
            </w:r>
            <w:r>
              <w:rPr>
                <w:rFonts w:ascii="Helvetica LT Std Light" w:hAnsi="Helvetica LT Std Light"/>
                <w:i/>
                <w:color w:val="595959" w:themeColor="text1" w:themeTint="A6"/>
                <w:sz w:val="22"/>
                <w:szCs w:val="22"/>
                <w:u w:val="single"/>
              </w:rPr>
              <w:t>une</w:t>
            </w:r>
            <w:r>
              <w:rPr>
                <w:rFonts w:ascii="Helvetica LT Std Light" w:hAnsi="Helvetica LT Std Light"/>
                <w:color w:val="595959" w:themeColor="text1" w:themeTint="A6"/>
                <w:sz w:val="22"/>
                <w:szCs w:val="22"/>
              </w:rPr>
              <w:t xml:space="preserve"> opportunité pour une consultation plus large et nomme une personne pour présenter cette opportunité aux autres groupes de la table </w:t>
            </w:r>
          </w:p>
          <w:p w14:paraId="4B33CDA0" w14:textId="20BEE154" w:rsidR="00A14A11" w:rsidRPr="001A4CA2" w:rsidRDefault="00A14A11" w:rsidP="00A14A11">
            <w:pPr>
              <w:spacing w:before="200" w:after="200"/>
              <w:rPr>
                <w:rFonts w:ascii="Helvetica LT Std Light" w:hAnsi="Helvetica LT Std Light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 LT Std Light" w:hAnsi="Helvetica LT Std Light"/>
                <w:color w:val="595959" w:themeColor="text1" w:themeTint="A6"/>
                <w:sz w:val="22"/>
                <w:szCs w:val="22"/>
              </w:rPr>
              <w:t>Consultation collaborative. Chaque groupe de la table agit comme une équipe de consultants, pour écouter et débattre de la présentation des autres groupes</w:t>
            </w:r>
          </w:p>
        </w:tc>
        <w:tc>
          <w:tcPr>
            <w:tcW w:w="1800" w:type="dxa"/>
            <w:gridSpan w:val="2"/>
            <w:tcBorders>
              <w:top w:val="single" w:sz="12" w:space="0" w:color="7F7F7F" w:themeColor="text1" w:themeTint="80"/>
            </w:tcBorders>
            <w:shd w:val="clear" w:color="auto" w:fill="EDEDED"/>
          </w:tcPr>
          <w:p w14:paraId="48D24A1E" w14:textId="77777777" w:rsidR="00A14A11" w:rsidRPr="001A4CA2" w:rsidRDefault="00A14A11" w:rsidP="00A14A11">
            <w:pPr>
              <w:spacing w:before="200" w:after="200"/>
              <w:rPr>
                <w:rFonts w:ascii="Helvetica LT Std Light" w:hAnsi="Helvetica LT Std Light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 LT Std Light" w:hAnsi="Helvetica LT Std Light"/>
                <w:color w:val="595959" w:themeColor="text1" w:themeTint="A6"/>
                <w:sz w:val="22"/>
                <w:szCs w:val="22"/>
              </w:rPr>
              <w:t>Stagiaire PPCL</w:t>
            </w:r>
          </w:p>
          <w:p w14:paraId="324076E5" w14:textId="46139197" w:rsidR="00A14A11" w:rsidRPr="001A4CA2" w:rsidRDefault="00A14A11" w:rsidP="00A14A11">
            <w:pPr>
              <w:spacing w:before="200" w:after="200"/>
              <w:rPr>
                <w:rFonts w:ascii="Helvetica LT Std Light" w:hAnsi="Helvetica LT Std Light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 LT Std Light" w:hAnsi="Helvetica LT Std Light"/>
                <w:color w:val="595959" w:themeColor="text1" w:themeTint="A6"/>
                <w:sz w:val="22"/>
                <w:szCs w:val="22"/>
              </w:rPr>
              <w:t>Présenté par le stagiaire PPCL et soutenu par tous les animateurs Stagiaire PPCL</w:t>
            </w:r>
          </w:p>
          <w:p w14:paraId="6E1DF3C0" w14:textId="77777777" w:rsidR="00A14A11" w:rsidRPr="00477F64" w:rsidRDefault="00A14A11" w:rsidP="00A14A11">
            <w:pPr>
              <w:spacing w:before="200" w:after="200"/>
              <w:rPr>
                <w:rFonts w:ascii="Helvetica LT Std Light" w:hAnsi="Helvetica LT Std Light" w:cs="Arial"/>
                <w:color w:val="595959" w:themeColor="text1" w:themeTint="A6"/>
                <w:sz w:val="22"/>
                <w:szCs w:val="22"/>
              </w:rPr>
            </w:pPr>
          </w:p>
          <w:p w14:paraId="0E1CEE4F" w14:textId="77777777" w:rsidR="00A14A11" w:rsidRPr="00477F64" w:rsidRDefault="00A14A11" w:rsidP="00A14A11">
            <w:pPr>
              <w:spacing w:before="200" w:after="200"/>
              <w:rPr>
                <w:rFonts w:ascii="Helvetica LT Std Light" w:hAnsi="Helvetica LT Std Light" w:cs="Arial"/>
                <w:color w:val="595959" w:themeColor="text1" w:themeTint="A6"/>
                <w:sz w:val="22"/>
                <w:szCs w:val="22"/>
              </w:rPr>
            </w:pPr>
          </w:p>
          <w:p w14:paraId="1D6461CC" w14:textId="0399CD38" w:rsidR="00A14A11" w:rsidRPr="001A4CA2" w:rsidRDefault="00A14A11" w:rsidP="00A14A11">
            <w:pPr>
              <w:spacing w:before="300" w:after="200"/>
              <w:rPr>
                <w:rFonts w:ascii="Helvetica LT Std Light" w:hAnsi="Helvetica LT Std Light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 LT Std Light" w:hAnsi="Helvetica LT Std Light"/>
                <w:color w:val="595959" w:themeColor="text1" w:themeTint="A6"/>
                <w:sz w:val="22"/>
                <w:szCs w:val="22"/>
              </w:rPr>
              <w:t>Stagiaire PPCL</w:t>
            </w:r>
          </w:p>
        </w:tc>
      </w:tr>
      <w:tr w:rsidR="001A4CA2" w:rsidRPr="001A4CA2" w14:paraId="0A41CFFA" w14:textId="77777777" w:rsidTr="008B7856">
        <w:trPr>
          <w:trHeight w:val="720"/>
        </w:trPr>
        <w:tc>
          <w:tcPr>
            <w:tcW w:w="1980" w:type="dxa"/>
            <w:shd w:val="clear" w:color="auto" w:fill="FFFFFF" w:themeFill="background1"/>
          </w:tcPr>
          <w:p w14:paraId="4A024123" w14:textId="3527D170" w:rsidR="008C4657" w:rsidRPr="001A4CA2" w:rsidRDefault="00D553A1" w:rsidP="00452147">
            <w:pPr>
              <w:spacing w:before="200" w:after="200"/>
              <w:jc w:val="center"/>
              <w:rPr>
                <w:rFonts w:ascii="HelveticaNeueLT Std" w:hAnsi="HelveticaNeueLT Std" w:cs="Arial"/>
                <w:bCs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NeueLT Std" w:hAnsi="HelveticaNeueLT Std"/>
                <w:bCs/>
                <w:color w:val="595959" w:themeColor="text1" w:themeTint="A6"/>
                <w:sz w:val="22"/>
                <w:szCs w:val="22"/>
              </w:rPr>
              <w:t>1030 -1100</w:t>
            </w:r>
          </w:p>
        </w:tc>
        <w:tc>
          <w:tcPr>
            <w:tcW w:w="5580" w:type="dxa"/>
            <w:shd w:val="clear" w:color="auto" w:fill="FFFFFF" w:themeFill="background1"/>
          </w:tcPr>
          <w:p w14:paraId="5389AE49" w14:textId="170711B7" w:rsidR="008C4657" w:rsidRPr="001A4CA2" w:rsidRDefault="00D553A1" w:rsidP="00452147">
            <w:pPr>
              <w:spacing w:before="200" w:after="200"/>
              <w:rPr>
                <w:rFonts w:ascii="Helvetica LT Std Light" w:hAnsi="Helvetica LT Std Light" w:cs="Arial"/>
                <w:bCs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 LT Std Light" w:hAnsi="Helvetica LT Std Light"/>
                <w:bCs/>
                <w:color w:val="595959" w:themeColor="text1" w:themeTint="A6"/>
                <w:sz w:val="22"/>
                <w:szCs w:val="22"/>
              </w:rPr>
              <w:t>Pause</w:t>
            </w:r>
          </w:p>
        </w:tc>
        <w:tc>
          <w:tcPr>
            <w:tcW w:w="1800" w:type="dxa"/>
            <w:gridSpan w:val="2"/>
            <w:shd w:val="clear" w:color="auto" w:fill="FFFFFF" w:themeFill="background1"/>
          </w:tcPr>
          <w:p w14:paraId="63F006CD" w14:textId="77777777" w:rsidR="008C4657" w:rsidRPr="001A4CA2" w:rsidRDefault="008C4657" w:rsidP="00452147">
            <w:pPr>
              <w:spacing w:before="200" w:after="200"/>
              <w:rPr>
                <w:rFonts w:ascii="Helvetica LT Std Light" w:hAnsi="Helvetica LT Std Light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1A4CA2" w:rsidRPr="001A4CA2" w14:paraId="1A489715" w14:textId="77777777" w:rsidTr="00927F26">
        <w:trPr>
          <w:trHeight w:val="711"/>
        </w:trPr>
        <w:tc>
          <w:tcPr>
            <w:tcW w:w="1980" w:type="dxa"/>
            <w:tcBorders>
              <w:bottom w:val="single" w:sz="12" w:space="0" w:color="7F7F7F" w:themeColor="text1" w:themeTint="80"/>
            </w:tcBorders>
            <w:shd w:val="clear" w:color="auto" w:fill="EDEDED"/>
          </w:tcPr>
          <w:p w14:paraId="69D96453" w14:textId="6E37EE7A" w:rsidR="001A4CA2" w:rsidRPr="00927F26" w:rsidRDefault="001A4CA2" w:rsidP="001A4CA2">
            <w:pPr>
              <w:spacing w:before="200" w:after="200"/>
              <w:jc w:val="center"/>
              <w:rPr>
                <w:rFonts w:ascii="HelveticaNeueLT Std" w:hAnsi="HelveticaNeueLT Std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NeueLT Std" w:hAnsi="HelveticaNeueLT Std"/>
                <w:color w:val="595959" w:themeColor="text1" w:themeTint="A6"/>
                <w:sz w:val="22"/>
                <w:szCs w:val="22"/>
              </w:rPr>
              <w:t>1100 -1300</w:t>
            </w:r>
          </w:p>
        </w:tc>
        <w:tc>
          <w:tcPr>
            <w:tcW w:w="5580" w:type="dxa"/>
            <w:tcBorders>
              <w:bottom w:val="single" w:sz="12" w:space="0" w:color="7F7F7F" w:themeColor="text1" w:themeTint="80"/>
            </w:tcBorders>
            <w:shd w:val="clear" w:color="auto" w:fill="EDEDED"/>
          </w:tcPr>
          <w:p w14:paraId="53EAB571" w14:textId="72C4AFE9" w:rsidR="001A4CA2" w:rsidRPr="00927F26" w:rsidRDefault="001A4CA2" w:rsidP="001A4CA2">
            <w:pPr>
              <w:spacing w:before="200" w:after="200"/>
              <w:rPr>
                <w:rFonts w:ascii="Helvetica LT Std Light" w:hAnsi="Helvetica LT Std Light" w:cs="Arial"/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 LT Std Light" w:hAnsi="Helvetica LT Std Light"/>
                <w:bCs/>
                <w:color w:val="595959" w:themeColor="text1" w:themeTint="A6"/>
                <w:sz w:val="22"/>
                <w:szCs w:val="22"/>
              </w:rPr>
              <w:t>Passage en revue des opportunités et des thèmes de la consultation collaborative</w:t>
            </w:r>
            <w:r>
              <w:rPr>
                <w:rFonts w:ascii="Helvetica LT Std Light" w:hAnsi="Helvetica LT Std Light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>
              <w:rPr>
                <w:rFonts w:ascii="Helvetica LT Std Light" w:hAnsi="Helvetica LT Std Light"/>
                <w:color w:val="595959" w:themeColor="text1" w:themeTint="A6"/>
                <w:sz w:val="22"/>
                <w:szCs w:val="22"/>
              </w:rPr>
              <w:t>(Séance plénière – rapport de chaque groupe)</w:t>
            </w:r>
          </w:p>
        </w:tc>
        <w:tc>
          <w:tcPr>
            <w:tcW w:w="1800" w:type="dxa"/>
            <w:gridSpan w:val="2"/>
            <w:tcBorders>
              <w:bottom w:val="single" w:sz="12" w:space="0" w:color="7F7F7F" w:themeColor="text1" w:themeTint="80"/>
            </w:tcBorders>
            <w:shd w:val="clear" w:color="auto" w:fill="EDEDED"/>
          </w:tcPr>
          <w:p w14:paraId="6E3FA277" w14:textId="7E9D6591" w:rsidR="001A4CA2" w:rsidRPr="00927F26" w:rsidRDefault="001A4CA2" w:rsidP="001A4CA2">
            <w:pPr>
              <w:spacing w:before="200" w:after="200"/>
              <w:rPr>
                <w:rFonts w:ascii="Helvetica LT Std Light" w:hAnsi="Helvetica LT Std Light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 LT Std Light" w:hAnsi="Helvetica LT Std Light"/>
                <w:color w:val="595959" w:themeColor="text1" w:themeTint="A6"/>
                <w:sz w:val="22"/>
                <w:szCs w:val="22"/>
              </w:rPr>
              <w:t>Stagiaire PPCL</w:t>
            </w:r>
          </w:p>
        </w:tc>
      </w:tr>
      <w:tr w:rsidR="001A4CA2" w:rsidRPr="001A4CA2" w14:paraId="07B9A95D" w14:textId="77777777" w:rsidTr="008B7856">
        <w:trPr>
          <w:trHeight w:val="720"/>
        </w:trPr>
        <w:tc>
          <w:tcPr>
            <w:tcW w:w="1980" w:type="dxa"/>
            <w:tcBorders>
              <w:top w:val="single" w:sz="12" w:space="0" w:color="7F7F7F" w:themeColor="text1" w:themeTint="80"/>
            </w:tcBorders>
            <w:shd w:val="clear" w:color="auto" w:fill="FFFFFF" w:themeFill="background1"/>
          </w:tcPr>
          <w:p w14:paraId="33255D4D" w14:textId="21847A53" w:rsidR="001A4CA2" w:rsidRPr="00927F26" w:rsidRDefault="001A4CA2" w:rsidP="001A4CA2">
            <w:pPr>
              <w:spacing w:before="200" w:after="200"/>
              <w:jc w:val="center"/>
              <w:rPr>
                <w:rFonts w:ascii="HelveticaNeueLT Std" w:hAnsi="HelveticaNeueLT Std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NeueLT Std" w:hAnsi="HelveticaNeueLT Std"/>
                <w:color w:val="595959" w:themeColor="text1" w:themeTint="A6"/>
                <w:sz w:val="22"/>
                <w:szCs w:val="22"/>
              </w:rPr>
              <w:t>1300-1400</w:t>
            </w:r>
          </w:p>
        </w:tc>
        <w:tc>
          <w:tcPr>
            <w:tcW w:w="5580" w:type="dxa"/>
            <w:tcBorders>
              <w:top w:val="single" w:sz="12" w:space="0" w:color="7F7F7F" w:themeColor="text1" w:themeTint="80"/>
            </w:tcBorders>
            <w:shd w:val="clear" w:color="auto" w:fill="FFFFFF" w:themeFill="background1"/>
          </w:tcPr>
          <w:p w14:paraId="3B791356" w14:textId="1788B060" w:rsidR="001A4CA2" w:rsidRPr="00927F26" w:rsidRDefault="001A4CA2" w:rsidP="001A4CA2">
            <w:pPr>
              <w:spacing w:before="200" w:after="200"/>
              <w:rPr>
                <w:rFonts w:ascii="Helvetica LT Std Light" w:hAnsi="Helvetica LT Std Light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 LT Std Light" w:hAnsi="Helvetica LT Std Light"/>
                <w:color w:val="595959" w:themeColor="text1" w:themeTint="A6"/>
                <w:sz w:val="22"/>
                <w:szCs w:val="22"/>
              </w:rPr>
              <w:t>Déjeuner</w:t>
            </w:r>
          </w:p>
        </w:tc>
        <w:tc>
          <w:tcPr>
            <w:tcW w:w="1800" w:type="dxa"/>
            <w:gridSpan w:val="2"/>
            <w:tcBorders>
              <w:top w:val="single" w:sz="12" w:space="0" w:color="7F7F7F" w:themeColor="text1" w:themeTint="80"/>
            </w:tcBorders>
            <w:shd w:val="clear" w:color="auto" w:fill="FFFFFF" w:themeFill="background1"/>
          </w:tcPr>
          <w:p w14:paraId="2EE7A535" w14:textId="77777777" w:rsidR="001A4CA2" w:rsidRPr="00927F26" w:rsidRDefault="001A4CA2" w:rsidP="001A4CA2">
            <w:pPr>
              <w:spacing w:before="200" w:after="200"/>
              <w:rPr>
                <w:rFonts w:ascii="Helvetica LT Std Light" w:hAnsi="Helvetica LT Std Light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927F26" w:rsidRPr="00927F26" w14:paraId="6A8CDBD6" w14:textId="77777777" w:rsidTr="00927F26">
        <w:trPr>
          <w:trHeight w:val="144"/>
        </w:trPr>
        <w:tc>
          <w:tcPr>
            <w:tcW w:w="1980" w:type="dxa"/>
            <w:shd w:val="clear" w:color="auto" w:fill="EDEDED"/>
          </w:tcPr>
          <w:p w14:paraId="4511104D" w14:textId="77777777" w:rsidR="00927F26" w:rsidRPr="00927F26" w:rsidRDefault="00927F26" w:rsidP="00927F26">
            <w:pPr>
              <w:spacing w:before="200" w:after="200"/>
              <w:jc w:val="center"/>
              <w:rPr>
                <w:rFonts w:ascii="HelveticaNeueLT Std" w:hAnsi="HelveticaNeueLT Std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NeueLT Std" w:hAnsi="HelveticaNeueLT Std"/>
                <w:color w:val="595959" w:themeColor="text1" w:themeTint="A6"/>
                <w:sz w:val="22"/>
                <w:szCs w:val="22"/>
              </w:rPr>
              <w:t>1400 -1500</w:t>
            </w:r>
          </w:p>
          <w:p w14:paraId="136124C0" w14:textId="77777777" w:rsidR="00927F26" w:rsidRPr="00927F26" w:rsidRDefault="00927F26" w:rsidP="00927F26">
            <w:pPr>
              <w:spacing w:before="440" w:after="200"/>
              <w:jc w:val="center"/>
              <w:rPr>
                <w:rFonts w:ascii="HelveticaNeueLT Std" w:hAnsi="HelveticaNeueLT Std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NeueLT Std" w:hAnsi="HelveticaNeueLT Std"/>
                <w:color w:val="595959" w:themeColor="text1" w:themeTint="A6"/>
                <w:sz w:val="22"/>
                <w:szCs w:val="22"/>
              </w:rPr>
              <w:t>1500 - 1600</w:t>
            </w:r>
          </w:p>
          <w:p w14:paraId="7F9513E9" w14:textId="77777777" w:rsidR="00927F26" w:rsidRPr="00927F26" w:rsidRDefault="00927F26" w:rsidP="00927F26">
            <w:pPr>
              <w:spacing w:before="200" w:after="200"/>
              <w:rPr>
                <w:rFonts w:ascii="HelveticaNeueLT Std" w:hAnsi="HelveticaNeueLT Std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EDEDED"/>
          </w:tcPr>
          <w:p w14:paraId="62E556DA" w14:textId="77777777" w:rsidR="00927F26" w:rsidRPr="00927F26" w:rsidRDefault="00927F26" w:rsidP="00927F26">
            <w:pPr>
              <w:spacing w:before="200" w:after="200"/>
              <w:rPr>
                <w:rFonts w:ascii="HelveticaNeueLT Std" w:hAnsi="HelveticaNeueLT Std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NeueLT Std" w:hAnsi="HelveticaNeueLT Std"/>
                <w:color w:val="595959" w:themeColor="text1" w:themeTint="A6"/>
                <w:sz w:val="22"/>
                <w:szCs w:val="22"/>
              </w:rPr>
              <w:t xml:space="preserve">Comment cela s'intègre dans les activités d'élimination du paludisme dans la région (présentation et discussion) </w:t>
            </w:r>
          </w:p>
          <w:p w14:paraId="624AA3BC" w14:textId="77777777" w:rsidR="00927F26" w:rsidRPr="00927F26" w:rsidRDefault="00927F26" w:rsidP="00927F26">
            <w:pPr>
              <w:rPr>
                <w:rFonts w:ascii="HelveticaNeueLT Std" w:hAnsi="HelveticaNeueLT Std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NeueLT Std" w:hAnsi="HelveticaNeueLT Std"/>
                <w:color w:val="595959" w:themeColor="text1" w:themeTint="A6"/>
                <w:sz w:val="22"/>
                <w:szCs w:val="22"/>
              </w:rPr>
              <w:t>Comment pouvons-nous aller de l'avant ?</w:t>
            </w:r>
          </w:p>
          <w:p w14:paraId="64784959" w14:textId="77777777" w:rsidR="00927F26" w:rsidRPr="00927F26" w:rsidRDefault="00927F26" w:rsidP="00927F26">
            <w:pPr>
              <w:numPr>
                <w:ilvl w:val="0"/>
                <w:numId w:val="1"/>
              </w:numPr>
              <w:rPr>
                <w:rFonts w:ascii="HelveticaNeueLT Std" w:hAnsi="HelveticaNeueLT Std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NeueLT Std" w:hAnsi="HelveticaNeueLT Std"/>
                <w:color w:val="595959" w:themeColor="text1" w:themeTint="A6"/>
                <w:sz w:val="22"/>
                <w:szCs w:val="22"/>
              </w:rPr>
              <w:t>Passer en revue et prioriser le travail à faire à la lumière de tout cela</w:t>
            </w:r>
          </w:p>
          <w:p w14:paraId="75A2C44E" w14:textId="77777777" w:rsidR="00927F26" w:rsidRPr="00927F26" w:rsidRDefault="00927F26" w:rsidP="00927F26">
            <w:pPr>
              <w:numPr>
                <w:ilvl w:val="0"/>
                <w:numId w:val="1"/>
              </w:numPr>
              <w:rPr>
                <w:rFonts w:ascii="HelveticaNeueLT Std" w:hAnsi="HelveticaNeueLT Std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NeueLT Std" w:hAnsi="HelveticaNeueLT Std"/>
                <w:color w:val="595959" w:themeColor="text1" w:themeTint="A6"/>
                <w:sz w:val="22"/>
                <w:szCs w:val="22"/>
              </w:rPr>
              <w:t>Confirmer l'équipe de travail et les autres parties prenantes pour pouvoir aller de l'avant</w:t>
            </w:r>
          </w:p>
          <w:p w14:paraId="1529CA82" w14:textId="0DEB92A1" w:rsidR="00927F26" w:rsidRPr="00927F26" w:rsidRDefault="00927F26" w:rsidP="00927F26">
            <w:pPr>
              <w:numPr>
                <w:ilvl w:val="0"/>
                <w:numId w:val="1"/>
              </w:numPr>
              <w:spacing w:after="200"/>
              <w:rPr>
                <w:rFonts w:ascii="HelveticaNeueLT Std" w:hAnsi="HelveticaNeueLT Std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NeueLT Std" w:hAnsi="HelveticaNeueLT Std"/>
                <w:color w:val="595959" w:themeColor="text1" w:themeTint="A6"/>
                <w:sz w:val="22"/>
                <w:szCs w:val="22"/>
              </w:rPr>
              <w:t>Participation au PNLP</w:t>
            </w:r>
          </w:p>
        </w:tc>
        <w:tc>
          <w:tcPr>
            <w:tcW w:w="1800" w:type="dxa"/>
            <w:gridSpan w:val="2"/>
            <w:shd w:val="clear" w:color="auto" w:fill="EDEDED"/>
          </w:tcPr>
          <w:p w14:paraId="5DB9D655" w14:textId="77777777" w:rsidR="00927F26" w:rsidRPr="00927F26" w:rsidRDefault="00927F26" w:rsidP="00927F26">
            <w:pPr>
              <w:spacing w:before="200" w:after="200"/>
              <w:rPr>
                <w:rFonts w:ascii="HelveticaNeueLT Std" w:hAnsi="HelveticaNeueLT Std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NeueLT Std" w:hAnsi="HelveticaNeueLT Std"/>
                <w:color w:val="595959" w:themeColor="text1" w:themeTint="A6"/>
                <w:sz w:val="22"/>
                <w:szCs w:val="22"/>
              </w:rPr>
              <w:t>Stagiaire PPCL</w:t>
            </w:r>
          </w:p>
          <w:p w14:paraId="34CAB103" w14:textId="77777777" w:rsidR="00927F26" w:rsidRPr="00927F26" w:rsidRDefault="00927F26" w:rsidP="00927F26">
            <w:pPr>
              <w:spacing w:before="440" w:after="200"/>
              <w:rPr>
                <w:rFonts w:ascii="HelveticaNeueLT Std" w:hAnsi="HelveticaNeueLT Std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NeueLT Std" w:hAnsi="HelveticaNeueLT Std"/>
                <w:color w:val="595959" w:themeColor="text1" w:themeTint="A6"/>
                <w:sz w:val="22"/>
                <w:szCs w:val="22"/>
              </w:rPr>
              <w:t>Stagiaire PPCL</w:t>
            </w:r>
          </w:p>
          <w:p w14:paraId="7F4A9040" w14:textId="77777777" w:rsidR="00927F26" w:rsidRPr="00927F26" w:rsidRDefault="00927F26" w:rsidP="00927F26">
            <w:pPr>
              <w:spacing w:before="200" w:after="200"/>
              <w:rPr>
                <w:rFonts w:ascii="HelveticaNeueLT Std" w:hAnsi="HelveticaNeueLT Std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927F26" w:rsidRPr="00452147" w14:paraId="427F1CE6" w14:textId="77777777" w:rsidTr="00927F26">
        <w:trPr>
          <w:trHeight w:val="144"/>
        </w:trPr>
        <w:tc>
          <w:tcPr>
            <w:tcW w:w="1980" w:type="dxa"/>
            <w:shd w:val="clear" w:color="auto" w:fill="EDEDED"/>
          </w:tcPr>
          <w:p w14:paraId="70CBCED5" w14:textId="77777777" w:rsidR="00927F26" w:rsidRPr="00927F26" w:rsidRDefault="00927F26" w:rsidP="00927F26">
            <w:pPr>
              <w:spacing w:before="200" w:after="200"/>
              <w:jc w:val="center"/>
              <w:rPr>
                <w:rFonts w:ascii="HelveticaNeueLT Std" w:hAnsi="HelveticaNeueLT Std" w:cs="Arial"/>
                <w:sz w:val="22"/>
                <w:szCs w:val="22"/>
              </w:rPr>
            </w:pPr>
            <w:r>
              <w:rPr>
                <w:rFonts w:ascii="Helvetica LT Std Light" w:hAnsi="Helvetica LT Std Light"/>
                <w:sz w:val="22"/>
                <w:szCs w:val="22"/>
              </w:rPr>
              <w:t xml:space="preserve">1600 - </w:t>
            </w:r>
            <w:r>
              <w:rPr>
                <w:rFonts w:ascii="HelveticaNeueLT Std" w:hAnsi="HelveticaNeueLT Std"/>
                <w:sz w:val="22"/>
                <w:szCs w:val="22"/>
              </w:rPr>
              <w:t>1700</w:t>
            </w:r>
          </w:p>
          <w:p w14:paraId="5E51A439" w14:textId="77777777" w:rsidR="00927F26" w:rsidRPr="00927F26" w:rsidRDefault="00927F26" w:rsidP="00927F26">
            <w:pPr>
              <w:spacing w:before="200" w:after="200"/>
              <w:jc w:val="center"/>
              <w:rPr>
                <w:rFonts w:ascii="HelveticaNeueLT Std" w:hAnsi="HelveticaNeueLT Std" w:cs="Arial"/>
                <w:sz w:val="22"/>
                <w:szCs w:val="22"/>
              </w:rPr>
            </w:pPr>
          </w:p>
          <w:p w14:paraId="7D15FF10" w14:textId="77777777" w:rsidR="00927F26" w:rsidRPr="00927F26" w:rsidRDefault="00927F26" w:rsidP="00927F26">
            <w:pPr>
              <w:spacing w:before="200" w:after="200"/>
              <w:jc w:val="center"/>
              <w:rPr>
                <w:rFonts w:ascii="HelveticaNeueLT Std" w:hAnsi="HelveticaNeueLT Std" w:cs="Arial"/>
                <w:sz w:val="22"/>
                <w:szCs w:val="22"/>
              </w:rPr>
            </w:pPr>
          </w:p>
          <w:p w14:paraId="6AF60B5B" w14:textId="77777777" w:rsidR="00927F26" w:rsidRPr="00927F26" w:rsidRDefault="00927F26" w:rsidP="008B7856">
            <w:pPr>
              <w:spacing w:before="360" w:after="200"/>
              <w:jc w:val="center"/>
              <w:rPr>
                <w:rFonts w:ascii="HelveticaNeueLT Std" w:hAnsi="HelveticaNeueLT Std" w:cs="Arial"/>
                <w:sz w:val="22"/>
                <w:szCs w:val="22"/>
              </w:rPr>
            </w:pPr>
            <w:r>
              <w:rPr>
                <w:rFonts w:ascii="HelveticaNeueLT Std" w:hAnsi="HelveticaNeueLT Std"/>
                <w:sz w:val="22"/>
                <w:szCs w:val="22"/>
              </w:rPr>
              <w:t>1700 -1745</w:t>
            </w:r>
          </w:p>
          <w:p w14:paraId="115160F1" w14:textId="5E1419B3" w:rsidR="00927F26" w:rsidRPr="008B7856" w:rsidRDefault="00927F26" w:rsidP="008B7856">
            <w:pPr>
              <w:spacing w:before="200" w:after="200"/>
              <w:jc w:val="center"/>
              <w:rPr>
                <w:rFonts w:ascii="HelveticaNeueLT Std" w:hAnsi="HelveticaNeueLT Std" w:cs="Arial"/>
                <w:sz w:val="22"/>
                <w:szCs w:val="22"/>
              </w:rPr>
            </w:pPr>
            <w:r>
              <w:rPr>
                <w:rFonts w:ascii="HelveticaNeueLT Std" w:hAnsi="HelveticaNeueLT Std"/>
                <w:sz w:val="22"/>
                <w:szCs w:val="22"/>
              </w:rPr>
              <w:t>1745 -1800</w:t>
            </w:r>
          </w:p>
        </w:tc>
        <w:tc>
          <w:tcPr>
            <w:tcW w:w="5580" w:type="dxa"/>
            <w:shd w:val="clear" w:color="auto" w:fill="EDEDED"/>
          </w:tcPr>
          <w:p w14:paraId="4F7135FF" w14:textId="14E543ED" w:rsidR="00927F26" w:rsidRPr="00927F26" w:rsidRDefault="00927F26" w:rsidP="00323D22">
            <w:pPr>
              <w:spacing w:before="200"/>
              <w:rPr>
                <w:rFonts w:ascii="Helvetica LT Std Light" w:hAnsi="Helvetica LT Std Light" w:cs="Arial"/>
                <w:sz w:val="22"/>
                <w:szCs w:val="22"/>
              </w:rPr>
            </w:pPr>
            <w:r>
              <w:rPr>
                <w:rFonts w:ascii="Helvetica LT Std Light" w:hAnsi="Helvetica LT Std Light"/>
                <w:sz w:val="22"/>
                <w:szCs w:val="22"/>
              </w:rPr>
              <w:t>Implications à la lumière de l'expérience acquise jusqu'à présent :  Pour la stratégie du PNLP et pour d'autres interventions de ce type</w:t>
            </w:r>
          </w:p>
          <w:p w14:paraId="45315D3D" w14:textId="77777777" w:rsidR="00927F26" w:rsidRPr="00927F26" w:rsidRDefault="00927F26" w:rsidP="00323D22">
            <w:pPr>
              <w:numPr>
                <w:ilvl w:val="0"/>
                <w:numId w:val="2"/>
              </w:numPr>
              <w:rPr>
                <w:rFonts w:ascii="Helvetica LT Std Light" w:hAnsi="Helvetica LT Std Light" w:cs="Arial"/>
                <w:sz w:val="22"/>
                <w:szCs w:val="22"/>
              </w:rPr>
            </w:pPr>
            <w:r>
              <w:rPr>
                <w:rFonts w:ascii="Helvetica LT Std Light" w:hAnsi="Helvetica LT Std Light"/>
                <w:sz w:val="22"/>
                <w:szCs w:val="22"/>
              </w:rPr>
              <w:t xml:space="preserve">Représentant du PNLP au niveau national </w:t>
            </w:r>
          </w:p>
          <w:p w14:paraId="11D2D2B1" w14:textId="77777777" w:rsidR="00927F26" w:rsidRPr="00927F26" w:rsidRDefault="00927F26" w:rsidP="00323D22">
            <w:pPr>
              <w:numPr>
                <w:ilvl w:val="0"/>
                <w:numId w:val="2"/>
              </w:numPr>
              <w:spacing w:after="200"/>
              <w:rPr>
                <w:rFonts w:ascii="Helvetica LT Std Light" w:hAnsi="Helvetica LT Std Light" w:cs="Arial"/>
                <w:sz w:val="22"/>
                <w:szCs w:val="22"/>
              </w:rPr>
            </w:pPr>
            <w:r>
              <w:rPr>
                <w:rFonts w:ascii="Helvetica LT Std Light" w:hAnsi="Helvetica LT Std Light"/>
                <w:sz w:val="22"/>
                <w:szCs w:val="22"/>
              </w:rPr>
              <w:t>Direction médicale</w:t>
            </w:r>
          </w:p>
          <w:p w14:paraId="1D2652D2" w14:textId="77777777" w:rsidR="00927F26" w:rsidRPr="00927F26" w:rsidRDefault="00927F26" w:rsidP="00927F26">
            <w:pPr>
              <w:spacing w:before="200" w:after="200"/>
              <w:rPr>
                <w:rFonts w:ascii="Helvetica LT Std Light" w:hAnsi="Helvetica LT Std Light" w:cs="Arial"/>
                <w:sz w:val="22"/>
                <w:szCs w:val="22"/>
              </w:rPr>
            </w:pPr>
            <w:r>
              <w:rPr>
                <w:rFonts w:ascii="Helvetica LT Std Light" w:hAnsi="Helvetica LT Std Light"/>
                <w:sz w:val="22"/>
                <w:szCs w:val="22"/>
              </w:rPr>
              <w:t>Commentaires qualitatifs et commentaires des ateliers - tous</w:t>
            </w:r>
          </w:p>
          <w:p w14:paraId="7A00B79E" w14:textId="56BAF9F5" w:rsidR="00927F26" w:rsidRPr="008B7856" w:rsidRDefault="00927F26" w:rsidP="00927F26">
            <w:pPr>
              <w:spacing w:before="200" w:after="200"/>
              <w:rPr>
                <w:rFonts w:ascii="Helvetica LT Std Light" w:hAnsi="Helvetica LT Std Light" w:cs="Arial"/>
                <w:sz w:val="22"/>
                <w:szCs w:val="22"/>
              </w:rPr>
            </w:pPr>
            <w:r>
              <w:rPr>
                <w:rFonts w:ascii="Helvetica LT Std Light" w:hAnsi="Helvetica LT Std Light"/>
                <w:sz w:val="22"/>
                <w:szCs w:val="22"/>
              </w:rPr>
              <w:t>Remarques de clôture</w:t>
            </w:r>
          </w:p>
        </w:tc>
        <w:tc>
          <w:tcPr>
            <w:tcW w:w="1800" w:type="dxa"/>
            <w:gridSpan w:val="2"/>
            <w:shd w:val="clear" w:color="auto" w:fill="EDEDED"/>
          </w:tcPr>
          <w:p w14:paraId="0EBD8F58" w14:textId="77777777" w:rsidR="00927F26" w:rsidRPr="00927F26" w:rsidRDefault="00927F26" w:rsidP="00927F26">
            <w:pPr>
              <w:spacing w:before="200" w:after="200"/>
              <w:rPr>
                <w:rFonts w:ascii="Helvetica LT Std Light" w:hAnsi="Helvetica LT Std Light" w:cs="Arial"/>
                <w:sz w:val="22"/>
                <w:szCs w:val="22"/>
              </w:rPr>
            </w:pPr>
            <w:r>
              <w:rPr>
                <w:rFonts w:ascii="Helvetica LT Std Light" w:hAnsi="Helvetica LT Std Light"/>
                <w:sz w:val="22"/>
                <w:szCs w:val="22"/>
              </w:rPr>
              <w:t>Représentant du PNLP, direction médicale</w:t>
            </w:r>
          </w:p>
          <w:p w14:paraId="031DF3E4" w14:textId="77777777" w:rsidR="00927F26" w:rsidRPr="00927F26" w:rsidRDefault="00927F26" w:rsidP="008B7856">
            <w:pPr>
              <w:spacing w:before="480" w:after="200"/>
              <w:rPr>
                <w:rFonts w:ascii="Helvetica LT Std Light" w:hAnsi="Helvetica LT Std Light" w:cs="Arial"/>
                <w:sz w:val="22"/>
                <w:szCs w:val="22"/>
              </w:rPr>
            </w:pPr>
            <w:r>
              <w:rPr>
                <w:rFonts w:ascii="Helvetica LT Std Light" w:hAnsi="Helvetica LT Std Light"/>
                <w:sz w:val="22"/>
                <w:szCs w:val="22"/>
              </w:rPr>
              <w:t>Stagiaire PPCL</w:t>
            </w:r>
          </w:p>
          <w:p w14:paraId="08911FD6" w14:textId="43029FD8" w:rsidR="00927F26" w:rsidRPr="008B7856" w:rsidRDefault="00927F26" w:rsidP="00927F26">
            <w:pPr>
              <w:spacing w:before="200" w:after="200"/>
              <w:rPr>
                <w:rFonts w:ascii="Helvetica LT Std Light" w:hAnsi="Helvetica LT Std Light" w:cs="Arial"/>
                <w:sz w:val="22"/>
                <w:szCs w:val="22"/>
              </w:rPr>
            </w:pPr>
            <w:r>
              <w:rPr>
                <w:rFonts w:ascii="Helvetica LT Std Light" w:hAnsi="Helvetica LT Std Light"/>
                <w:sz w:val="22"/>
                <w:szCs w:val="22"/>
              </w:rPr>
              <w:t>Stagiaire PPCL</w:t>
            </w:r>
          </w:p>
        </w:tc>
      </w:tr>
      <w:tr w:rsidR="00927F26" w:rsidRPr="00452147" w14:paraId="5DAB9062" w14:textId="77777777" w:rsidTr="008B7856">
        <w:trPr>
          <w:trHeight w:val="144"/>
        </w:trPr>
        <w:tc>
          <w:tcPr>
            <w:tcW w:w="1980" w:type="dxa"/>
            <w:shd w:val="clear" w:color="auto" w:fill="FFFFFF" w:themeFill="background1"/>
          </w:tcPr>
          <w:p w14:paraId="2E71C612" w14:textId="36E9387F" w:rsidR="00927F26" w:rsidRPr="008B7856" w:rsidRDefault="008B7856" w:rsidP="00927F26">
            <w:pPr>
              <w:spacing w:before="200" w:after="200"/>
              <w:jc w:val="center"/>
              <w:rPr>
                <w:rFonts w:ascii="HelveticaNeueLT Std" w:hAnsi="HelveticaNeueLT Std" w:cs="Arial"/>
                <w:bCs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NeueLT Std" w:hAnsi="HelveticaNeueLT Std"/>
                <w:bCs/>
                <w:sz w:val="22"/>
                <w:szCs w:val="22"/>
              </w:rPr>
              <w:t>1800</w:t>
            </w:r>
          </w:p>
        </w:tc>
        <w:tc>
          <w:tcPr>
            <w:tcW w:w="5580" w:type="dxa"/>
            <w:shd w:val="clear" w:color="auto" w:fill="FFFFFF" w:themeFill="background1"/>
          </w:tcPr>
          <w:p w14:paraId="5DC86852" w14:textId="6CDB402E" w:rsidR="00927F26" w:rsidRPr="008B7856" w:rsidRDefault="008B7856" w:rsidP="00927F26">
            <w:pPr>
              <w:spacing w:before="200" w:after="200"/>
              <w:rPr>
                <w:rFonts w:ascii="Helvetica LT Std Light" w:hAnsi="Helvetica LT Std Light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 LT Std Light" w:hAnsi="Helvetica LT Std Light"/>
                <w:sz w:val="22"/>
                <w:szCs w:val="22"/>
              </w:rPr>
              <w:t>Fin du programme</w:t>
            </w:r>
          </w:p>
        </w:tc>
        <w:tc>
          <w:tcPr>
            <w:tcW w:w="1800" w:type="dxa"/>
            <w:gridSpan w:val="2"/>
            <w:shd w:val="clear" w:color="auto" w:fill="FFFFFF" w:themeFill="background1"/>
          </w:tcPr>
          <w:p w14:paraId="6C56EC13" w14:textId="77777777" w:rsidR="00927F26" w:rsidRPr="008B7856" w:rsidRDefault="00927F26" w:rsidP="00927F26">
            <w:pPr>
              <w:spacing w:before="200" w:after="200"/>
              <w:rPr>
                <w:rFonts w:ascii="Helvetica LT Std Light" w:hAnsi="Helvetica LT Std Light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8B7856" w:rsidRPr="00452147" w14:paraId="63AB2F9D" w14:textId="77777777" w:rsidTr="008B7856">
        <w:trPr>
          <w:trHeight w:val="144"/>
        </w:trPr>
        <w:tc>
          <w:tcPr>
            <w:tcW w:w="1980" w:type="dxa"/>
            <w:tcBorders>
              <w:bottom w:val="single" w:sz="12" w:space="0" w:color="7F7F7F" w:themeColor="text1" w:themeTint="80"/>
            </w:tcBorders>
            <w:shd w:val="clear" w:color="auto" w:fill="EDEDED"/>
          </w:tcPr>
          <w:p w14:paraId="39B1E67F" w14:textId="7F2B8B6C" w:rsidR="008B7856" w:rsidRPr="008B7856" w:rsidRDefault="008B7856" w:rsidP="008B7856">
            <w:pPr>
              <w:spacing w:before="200" w:after="200"/>
              <w:jc w:val="center"/>
              <w:rPr>
                <w:rFonts w:ascii="HelveticaNeueLT Std" w:hAnsi="HelveticaNeueLT Std" w:cs="Arial"/>
                <w:bCs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NeueLT Std" w:hAnsi="HelveticaNeueLT Std"/>
                <w:bCs/>
                <w:sz w:val="22"/>
                <w:szCs w:val="22"/>
              </w:rPr>
              <w:t>1800 -1900</w:t>
            </w:r>
          </w:p>
        </w:tc>
        <w:tc>
          <w:tcPr>
            <w:tcW w:w="5580" w:type="dxa"/>
            <w:tcBorders>
              <w:bottom w:val="single" w:sz="12" w:space="0" w:color="7F7F7F" w:themeColor="text1" w:themeTint="80"/>
            </w:tcBorders>
            <w:shd w:val="clear" w:color="auto" w:fill="EDEDED"/>
          </w:tcPr>
          <w:p w14:paraId="78E45BE4" w14:textId="44909F9A" w:rsidR="008B7856" w:rsidRPr="008B7856" w:rsidRDefault="008B7856" w:rsidP="008B7856">
            <w:pPr>
              <w:spacing w:before="200" w:after="200"/>
              <w:rPr>
                <w:rFonts w:ascii="Helvetica LT Std Light" w:hAnsi="Helvetica LT Std Light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 LT Std Light" w:hAnsi="Helvetica LT Std Light"/>
                <w:sz w:val="22"/>
                <w:szCs w:val="22"/>
              </w:rPr>
              <w:t xml:space="preserve">Session de passage en revue des animateurs </w:t>
            </w:r>
          </w:p>
        </w:tc>
        <w:tc>
          <w:tcPr>
            <w:tcW w:w="1800" w:type="dxa"/>
            <w:gridSpan w:val="2"/>
            <w:tcBorders>
              <w:bottom w:val="single" w:sz="12" w:space="0" w:color="7F7F7F" w:themeColor="text1" w:themeTint="80"/>
            </w:tcBorders>
            <w:shd w:val="clear" w:color="auto" w:fill="EDEDED"/>
          </w:tcPr>
          <w:p w14:paraId="6BA63E26" w14:textId="7B47AA0A" w:rsidR="008B7856" w:rsidRPr="008B7856" w:rsidRDefault="008B7856" w:rsidP="008B7856">
            <w:pPr>
              <w:spacing w:before="200" w:after="200"/>
              <w:rPr>
                <w:rFonts w:ascii="Helvetica LT Std Light" w:hAnsi="Helvetica LT Std Light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Helvetica LT Std Light" w:hAnsi="Helvetica LT Std Light"/>
                <w:sz w:val="22"/>
                <w:szCs w:val="22"/>
              </w:rPr>
              <w:t>Expert DO</w:t>
            </w:r>
          </w:p>
        </w:tc>
      </w:tr>
    </w:tbl>
    <w:p w14:paraId="1B8F3452" w14:textId="5FD6E1DD" w:rsidR="002174C8" w:rsidRPr="002174C8" w:rsidRDefault="002174C8" w:rsidP="00897A07">
      <w:pPr>
        <w:rPr>
          <w:rFonts w:ascii="Helvetica LT Std Light" w:hAnsi="Helvetica LT Std Light" w:cs="Arial"/>
        </w:rPr>
      </w:pPr>
    </w:p>
    <w:sectPr w:rsidR="002174C8" w:rsidRPr="002174C8" w:rsidSect="008B7856">
      <w:pgSz w:w="12240" w:h="15840" w:code="1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D0A10" w14:textId="77777777" w:rsidR="0064702B" w:rsidRDefault="0064702B">
      <w:r>
        <w:separator/>
      </w:r>
    </w:p>
  </w:endnote>
  <w:endnote w:type="continuationSeparator" w:id="0">
    <w:p w14:paraId="746A5717" w14:textId="77777777" w:rsidR="0064702B" w:rsidRDefault="0064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LT Std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elvetica Neue LT Std">
    <w:altName w:val="Helvetica Neue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ADAD0" w14:textId="77777777" w:rsidR="0064702B" w:rsidRDefault="0064702B">
      <w:r>
        <w:separator/>
      </w:r>
    </w:p>
  </w:footnote>
  <w:footnote w:type="continuationSeparator" w:id="0">
    <w:p w14:paraId="7A72D8BA" w14:textId="77777777" w:rsidR="0064702B" w:rsidRDefault="00647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F208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606FB9"/>
    <w:multiLevelType w:val="hybridMultilevel"/>
    <w:tmpl w:val="D39234B6"/>
    <w:lvl w:ilvl="0" w:tplc="9EB6441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7FF0954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DA6858A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4E50A11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8034ADE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F72E699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112896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D8909D9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6FB4D13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721C58"/>
    <w:multiLevelType w:val="hybridMultilevel"/>
    <w:tmpl w:val="48C8871E"/>
    <w:lvl w:ilvl="0" w:tplc="F0A8E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1AF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EC2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AE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D21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2A5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8CF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9A6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A01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AC6E86"/>
    <w:multiLevelType w:val="hybridMultilevel"/>
    <w:tmpl w:val="9DA44AB2"/>
    <w:lvl w:ilvl="0" w:tplc="14CC5E7A">
      <w:start w:val="2"/>
      <w:numFmt w:val="lowerLetter"/>
      <w:lvlText w:val="%1)"/>
      <w:lvlJc w:val="left"/>
      <w:pPr>
        <w:ind w:left="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077A28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724674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09A8E05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1250D8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08FC06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49326A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47FAAF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5A1E9C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A91F67"/>
    <w:multiLevelType w:val="hybridMultilevel"/>
    <w:tmpl w:val="BE00C16C"/>
    <w:lvl w:ilvl="0" w:tplc="066C95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625F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9A84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92F2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0C5C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1484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0462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A6DF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48B8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B2126"/>
    <w:multiLevelType w:val="hybridMultilevel"/>
    <w:tmpl w:val="E16A244E"/>
    <w:lvl w:ilvl="0" w:tplc="44B42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0AC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CC4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FA9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A66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3E9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7A4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E62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46C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D605F1D"/>
    <w:multiLevelType w:val="hybridMultilevel"/>
    <w:tmpl w:val="40F67EAA"/>
    <w:lvl w:ilvl="0" w:tplc="DCC27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6B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8F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B45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AAE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D8D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DE5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68B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C61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EA6332F"/>
    <w:multiLevelType w:val="hybridMultilevel"/>
    <w:tmpl w:val="C1E020E0"/>
    <w:lvl w:ilvl="0" w:tplc="8656F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325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C1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665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E68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BA4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F81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2E9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7E1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F7E0090"/>
    <w:multiLevelType w:val="hybridMultilevel"/>
    <w:tmpl w:val="6E5AFED2"/>
    <w:lvl w:ilvl="0" w:tplc="45DEA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C21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EA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63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3E4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806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865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602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6E9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FA97A2E"/>
    <w:multiLevelType w:val="hybridMultilevel"/>
    <w:tmpl w:val="4184E1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D3423C"/>
    <w:multiLevelType w:val="hybridMultilevel"/>
    <w:tmpl w:val="6CAA3894"/>
    <w:lvl w:ilvl="0" w:tplc="0936B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361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8AD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5C8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26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D28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FCE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0AC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F4D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2916A9D"/>
    <w:multiLevelType w:val="hybridMultilevel"/>
    <w:tmpl w:val="991C4F36"/>
    <w:lvl w:ilvl="0" w:tplc="5D667B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B237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8C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8665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3CC8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C256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8E6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2E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02D1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2080B"/>
    <w:multiLevelType w:val="hybridMultilevel"/>
    <w:tmpl w:val="0E760D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F55D61"/>
    <w:multiLevelType w:val="hybridMultilevel"/>
    <w:tmpl w:val="41DA9E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A02F8"/>
    <w:multiLevelType w:val="hybridMultilevel"/>
    <w:tmpl w:val="1570C314"/>
    <w:lvl w:ilvl="0" w:tplc="04090017">
      <w:start w:val="1"/>
      <w:numFmt w:val="lowerLetter"/>
      <w:lvlText w:val="%1)"/>
      <w:lvlJc w:val="left"/>
      <w:pPr>
        <w:ind w:left="1464" w:hanging="360"/>
      </w:pPr>
    </w:lvl>
    <w:lvl w:ilvl="1" w:tplc="04090019" w:tentative="1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15" w15:restartNumberingAfterBreak="0">
    <w:nsid w:val="198B1956"/>
    <w:multiLevelType w:val="hybridMultilevel"/>
    <w:tmpl w:val="3948CDD0"/>
    <w:lvl w:ilvl="0" w:tplc="61321094">
      <w:start w:val="1"/>
      <w:numFmt w:val="lowerLetter"/>
      <w:lvlText w:val="%1)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820A5E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8C2608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DB8ABA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8594E5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8F8213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E26853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477243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75B640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B890CD4"/>
    <w:multiLevelType w:val="hybridMultilevel"/>
    <w:tmpl w:val="BF828F1C"/>
    <w:lvl w:ilvl="0" w:tplc="C7407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8E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54A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EA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EE2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6E1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984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4EC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EE7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BB51E01"/>
    <w:multiLevelType w:val="hybridMultilevel"/>
    <w:tmpl w:val="D7EE4EC0"/>
    <w:lvl w:ilvl="0" w:tplc="80F00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7B7B7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9807AD"/>
    <w:multiLevelType w:val="hybridMultilevel"/>
    <w:tmpl w:val="A63279D6"/>
    <w:lvl w:ilvl="0" w:tplc="04090017">
      <w:start w:val="1"/>
      <w:numFmt w:val="lowerLetter"/>
      <w:lvlText w:val="%1)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26F95E99"/>
    <w:multiLevelType w:val="hybridMultilevel"/>
    <w:tmpl w:val="C24C7E4E"/>
    <w:lvl w:ilvl="0" w:tplc="042A0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2EA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8E6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E6D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E2A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781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FC2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3C6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222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90857A7"/>
    <w:multiLevelType w:val="hybridMultilevel"/>
    <w:tmpl w:val="C11CEE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611836"/>
    <w:multiLevelType w:val="hybridMultilevel"/>
    <w:tmpl w:val="308A681C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2ABC1731"/>
    <w:multiLevelType w:val="hybridMultilevel"/>
    <w:tmpl w:val="E696B1BA"/>
    <w:lvl w:ilvl="0" w:tplc="D46A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0CF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54D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CEB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440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F83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A26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34E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CC9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AF24094"/>
    <w:multiLevelType w:val="hybridMultilevel"/>
    <w:tmpl w:val="7CEC108C"/>
    <w:lvl w:ilvl="0" w:tplc="1C7AD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022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2E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744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82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E81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A60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C27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3EA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BD5420E"/>
    <w:multiLevelType w:val="hybridMultilevel"/>
    <w:tmpl w:val="AF0CF7D0"/>
    <w:lvl w:ilvl="0" w:tplc="7B04E312">
      <w:start w:val="1"/>
      <w:numFmt w:val="lowerLetter"/>
      <w:lvlText w:val="%1)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ACDABAE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95A8D3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D32261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3E9E87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E5162A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C9A3E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694015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1F44D5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C061EF9"/>
    <w:multiLevelType w:val="hybridMultilevel"/>
    <w:tmpl w:val="DFD0E8CE"/>
    <w:lvl w:ilvl="0" w:tplc="DEF04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DC0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E48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BEE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743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FE7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7C8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4C5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2C5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D3B6AAF"/>
    <w:multiLevelType w:val="hybridMultilevel"/>
    <w:tmpl w:val="FC6A1C16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7" w15:restartNumberingAfterBreak="0">
    <w:nsid w:val="2FDE14AD"/>
    <w:multiLevelType w:val="hybridMultilevel"/>
    <w:tmpl w:val="EEE45910"/>
    <w:lvl w:ilvl="0" w:tplc="23E6B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DC5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DE0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D8F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543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829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4AC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FE2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9E8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16A7577"/>
    <w:multiLevelType w:val="hybridMultilevel"/>
    <w:tmpl w:val="A63279D6"/>
    <w:lvl w:ilvl="0" w:tplc="04090017">
      <w:start w:val="1"/>
      <w:numFmt w:val="lowerLetter"/>
      <w:lvlText w:val="%1)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33655BCF"/>
    <w:multiLevelType w:val="hybridMultilevel"/>
    <w:tmpl w:val="B5AE7F40"/>
    <w:lvl w:ilvl="0" w:tplc="1E6C7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289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9AC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080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DEA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BC6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367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46F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6A6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367C7330"/>
    <w:multiLevelType w:val="hybridMultilevel"/>
    <w:tmpl w:val="9FB2F078"/>
    <w:lvl w:ilvl="0" w:tplc="E63AF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4F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3AC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5A3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C2B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580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A4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088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36F64AB8"/>
    <w:multiLevelType w:val="hybridMultilevel"/>
    <w:tmpl w:val="A32C4A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93233A"/>
    <w:multiLevelType w:val="hybridMultilevel"/>
    <w:tmpl w:val="2BAE0B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DD0FCB"/>
    <w:multiLevelType w:val="hybridMultilevel"/>
    <w:tmpl w:val="46EC1BCC"/>
    <w:lvl w:ilvl="0" w:tplc="DF263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B25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45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F29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D8B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C21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E6B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FA7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AE7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3EC12DA4"/>
    <w:multiLevelType w:val="hybridMultilevel"/>
    <w:tmpl w:val="39D27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D74243"/>
    <w:multiLevelType w:val="hybridMultilevel"/>
    <w:tmpl w:val="95127750"/>
    <w:lvl w:ilvl="0" w:tplc="96A0E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DC1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FEF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EE3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0CC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E0A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24E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5C3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0A2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449671B1"/>
    <w:multiLevelType w:val="hybridMultilevel"/>
    <w:tmpl w:val="BC2455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A40B8D"/>
    <w:multiLevelType w:val="hybridMultilevel"/>
    <w:tmpl w:val="C1521196"/>
    <w:lvl w:ilvl="0" w:tplc="2946D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2A7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22C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00D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48C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0CC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A4B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204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545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4C7975B4"/>
    <w:multiLevelType w:val="hybridMultilevel"/>
    <w:tmpl w:val="8B4C4B24"/>
    <w:lvl w:ilvl="0" w:tplc="FE441FFA">
      <w:start w:val="1"/>
      <w:numFmt w:val="lowerLetter"/>
      <w:lvlText w:val="%1)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04FECE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C709B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B0FA14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AFE696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5D0E79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6E60C6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DAEE756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AEF205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76D35A8"/>
    <w:multiLevelType w:val="hybridMultilevel"/>
    <w:tmpl w:val="76647A42"/>
    <w:lvl w:ilvl="0" w:tplc="B40EEF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CA34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1024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3419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0443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6E2F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8237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9AB8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7E1E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C92E6C"/>
    <w:multiLevelType w:val="hybridMultilevel"/>
    <w:tmpl w:val="FCBC7E2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14081E"/>
    <w:multiLevelType w:val="hybridMultilevel"/>
    <w:tmpl w:val="302EA600"/>
    <w:lvl w:ilvl="0" w:tplc="B8A08BFC">
      <w:start w:val="1"/>
      <w:numFmt w:val="lowerLetter"/>
      <w:lvlText w:val="%1)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D16EFB78">
      <w:start w:val="1"/>
      <w:numFmt w:val="lowerLetter"/>
      <w:lvlText w:val="%2"/>
      <w:lvlJc w:val="left"/>
      <w:pPr>
        <w:ind w:left="1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CFCC5E3E">
      <w:start w:val="1"/>
      <w:numFmt w:val="lowerRoman"/>
      <w:lvlText w:val="%3"/>
      <w:lvlJc w:val="left"/>
      <w:pPr>
        <w:ind w:left="1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EA2E8668">
      <w:start w:val="1"/>
      <w:numFmt w:val="decimal"/>
      <w:lvlText w:val="%4"/>
      <w:lvlJc w:val="left"/>
      <w:pPr>
        <w:ind w:left="2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D478BDAE">
      <w:start w:val="1"/>
      <w:numFmt w:val="lowerLetter"/>
      <w:lvlText w:val="%5"/>
      <w:lvlJc w:val="left"/>
      <w:pPr>
        <w:ind w:left="3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3672FF0A">
      <w:start w:val="1"/>
      <w:numFmt w:val="lowerRoman"/>
      <w:lvlText w:val="%6"/>
      <w:lvlJc w:val="left"/>
      <w:pPr>
        <w:ind w:left="3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DCF2BDF8">
      <w:start w:val="1"/>
      <w:numFmt w:val="decimal"/>
      <w:lvlText w:val="%7"/>
      <w:lvlJc w:val="left"/>
      <w:pPr>
        <w:ind w:left="4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71F8CD28">
      <w:start w:val="1"/>
      <w:numFmt w:val="lowerLetter"/>
      <w:lvlText w:val="%8"/>
      <w:lvlJc w:val="left"/>
      <w:pPr>
        <w:ind w:left="5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F1362C96">
      <w:start w:val="1"/>
      <w:numFmt w:val="lowerRoman"/>
      <w:lvlText w:val="%9"/>
      <w:lvlJc w:val="left"/>
      <w:pPr>
        <w:ind w:left="6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B726D13"/>
    <w:multiLevelType w:val="hybridMultilevel"/>
    <w:tmpl w:val="95D0F4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620D38"/>
    <w:multiLevelType w:val="hybridMultilevel"/>
    <w:tmpl w:val="8932EB2E"/>
    <w:lvl w:ilvl="0" w:tplc="03342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526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EEF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8CF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B6F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8A6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C08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A0D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C68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5EEB1C64"/>
    <w:multiLevelType w:val="hybridMultilevel"/>
    <w:tmpl w:val="E3DE68E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F6C0B48"/>
    <w:multiLevelType w:val="hybridMultilevel"/>
    <w:tmpl w:val="DA0C8680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46" w15:restartNumberingAfterBreak="0">
    <w:nsid w:val="5FDB322B"/>
    <w:multiLevelType w:val="hybridMultilevel"/>
    <w:tmpl w:val="5352D9B0"/>
    <w:lvl w:ilvl="0" w:tplc="CC94F8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8CF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F8C6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729A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1251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002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E9B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D24D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CEAA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B531CE"/>
    <w:multiLevelType w:val="hybridMultilevel"/>
    <w:tmpl w:val="ADE48E1A"/>
    <w:lvl w:ilvl="0" w:tplc="1D267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26D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4A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C60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B88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B24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67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CE0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EE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661627CB"/>
    <w:multiLevelType w:val="hybridMultilevel"/>
    <w:tmpl w:val="A54ABAEE"/>
    <w:lvl w:ilvl="0" w:tplc="F1B66BC0">
      <w:start w:val="7"/>
      <w:numFmt w:val="lowerLetter"/>
      <w:lvlText w:val="%1)"/>
      <w:lvlJc w:val="left"/>
      <w:pPr>
        <w:ind w:left="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404E82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238617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A5121E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889A07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83F278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7B3072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120A7E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A57295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63E34A2"/>
    <w:multiLevelType w:val="hybridMultilevel"/>
    <w:tmpl w:val="D3EC9548"/>
    <w:lvl w:ilvl="0" w:tplc="71125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2A6B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2E0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DCD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80A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36C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4C8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E01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54C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6711566E"/>
    <w:multiLevelType w:val="hybridMultilevel"/>
    <w:tmpl w:val="8E4A5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8C43CD"/>
    <w:multiLevelType w:val="hybridMultilevel"/>
    <w:tmpl w:val="27A2C508"/>
    <w:lvl w:ilvl="0" w:tplc="08F8549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AC66D1"/>
    <w:multiLevelType w:val="hybridMultilevel"/>
    <w:tmpl w:val="22B4C044"/>
    <w:lvl w:ilvl="0" w:tplc="F31896C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A35235"/>
    <w:multiLevelType w:val="hybridMultilevel"/>
    <w:tmpl w:val="119E5B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C0D782A"/>
    <w:multiLevelType w:val="hybridMultilevel"/>
    <w:tmpl w:val="6A944364"/>
    <w:lvl w:ilvl="0" w:tplc="B96298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58A9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9E90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7CD4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E68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3E63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34D7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58D9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C2E4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7557D5"/>
    <w:multiLevelType w:val="hybridMultilevel"/>
    <w:tmpl w:val="7E144722"/>
    <w:lvl w:ilvl="0" w:tplc="04090017">
      <w:start w:val="1"/>
      <w:numFmt w:val="lowerLetter"/>
      <w:lvlText w:val="%1)"/>
      <w:lvlJc w:val="left"/>
      <w:pPr>
        <w:ind w:left="839" w:hanging="360"/>
      </w:p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56" w15:restartNumberingAfterBreak="0">
    <w:nsid w:val="709F5B54"/>
    <w:multiLevelType w:val="hybridMultilevel"/>
    <w:tmpl w:val="B552B5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AD491F"/>
    <w:multiLevelType w:val="hybridMultilevel"/>
    <w:tmpl w:val="EAAE97B0"/>
    <w:lvl w:ilvl="0" w:tplc="43269CBC">
      <w:start w:val="121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3641017"/>
    <w:multiLevelType w:val="hybridMultilevel"/>
    <w:tmpl w:val="17568E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50262B"/>
    <w:multiLevelType w:val="hybridMultilevel"/>
    <w:tmpl w:val="BC2455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7E25EE"/>
    <w:multiLevelType w:val="hybridMultilevel"/>
    <w:tmpl w:val="8F7899FE"/>
    <w:lvl w:ilvl="0" w:tplc="43269CBC">
      <w:start w:val="121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F58396F"/>
    <w:multiLevelType w:val="hybridMultilevel"/>
    <w:tmpl w:val="0BFC3546"/>
    <w:lvl w:ilvl="0" w:tplc="0B96FBF6">
      <w:start w:val="1"/>
      <w:numFmt w:val="lowerLetter"/>
      <w:lvlText w:val="%1)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A10846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C69A90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B9E2B1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E3EEBD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B434AB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A4B432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4C7A57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A882F5A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7110997">
    <w:abstractNumId w:val="60"/>
  </w:num>
  <w:num w:numId="2" w16cid:durableId="1556770122">
    <w:abstractNumId w:val="57"/>
  </w:num>
  <w:num w:numId="3" w16cid:durableId="165367796">
    <w:abstractNumId w:val="41"/>
  </w:num>
  <w:num w:numId="4" w16cid:durableId="756099868">
    <w:abstractNumId w:val="48"/>
  </w:num>
  <w:num w:numId="5" w16cid:durableId="1068647520">
    <w:abstractNumId w:val="24"/>
  </w:num>
  <w:num w:numId="6" w16cid:durableId="299457464">
    <w:abstractNumId w:val="15"/>
  </w:num>
  <w:num w:numId="7" w16cid:durableId="111831681">
    <w:abstractNumId w:val="61"/>
  </w:num>
  <w:num w:numId="8" w16cid:durableId="1812559186">
    <w:abstractNumId w:val="3"/>
  </w:num>
  <w:num w:numId="9" w16cid:durableId="1130511634">
    <w:abstractNumId w:val="1"/>
  </w:num>
  <w:num w:numId="10" w16cid:durableId="512380142">
    <w:abstractNumId w:val="38"/>
  </w:num>
  <w:num w:numId="11" w16cid:durableId="336537438">
    <w:abstractNumId w:val="32"/>
  </w:num>
  <w:num w:numId="12" w16cid:durableId="2099208757">
    <w:abstractNumId w:val="14"/>
  </w:num>
  <w:num w:numId="13" w16cid:durableId="1531187807">
    <w:abstractNumId w:val="20"/>
  </w:num>
  <w:num w:numId="14" w16cid:durableId="1108623538">
    <w:abstractNumId w:val="31"/>
  </w:num>
  <w:num w:numId="15" w16cid:durableId="1381317778">
    <w:abstractNumId w:val="9"/>
  </w:num>
  <w:num w:numId="16" w16cid:durableId="779571785">
    <w:abstractNumId w:val="55"/>
  </w:num>
  <w:num w:numId="17" w16cid:durableId="427849805">
    <w:abstractNumId w:val="42"/>
  </w:num>
  <w:num w:numId="18" w16cid:durableId="1815246320">
    <w:abstractNumId w:val="21"/>
  </w:num>
  <w:num w:numId="19" w16cid:durableId="638851011">
    <w:abstractNumId w:val="28"/>
  </w:num>
  <w:num w:numId="20" w16cid:durableId="1610047368">
    <w:abstractNumId w:val="44"/>
  </w:num>
  <w:num w:numId="21" w16cid:durableId="1389454215">
    <w:abstractNumId w:val="18"/>
  </w:num>
  <w:num w:numId="22" w16cid:durableId="506796206">
    <w:abstractNumId w:val="34"/>
  </w:num>
  <w:num w:numId="23" w16cid:durableId="712580952">
    <w:abstractNumId w:val="36"/>
  </w:num>
  <w:num w:numId="24" w16cid:durableId="1872693288">
    <w:abstractNumId w:val="13"/>
  </w:num>
  <w:num w:numId="25" w16cid:durableId="1806002652">
    <w:abstractNumId w:val="59"/>
  </w:num>
  <w:num w:numId="26" w16cid:durableId="1748913745">
    <w:abstractNumId w:val="46"/>
  </w:num>
  <w:num w:numId="27" w16cid:durableId="64453194">
    <w:abstractNumId w:val="39"/>
  </w:num>
  <w:num w:numId="28" w16cid:durableId="872421218">
    <w:abstractNumId w:val="11"/>
  </w:num>
  <w:num w:numId="29" w16cid:durableId="31197400">
    <w:abstractNumId w:val="52"/>
  </w:num>
  <w:num w:numId="30" w16cid:durableId="1757901456">
    <w:abstractNumId w:val="4"/>
  </w:num>
  <w:num w:numId="31" w16cid:durableId="1145666039">
    <w:abstractNumId w:val="54"/>
  </w:num>
  <w:num w:numId="32" w16cid:durableId="797139768">
    <w:abstractNumId w:val="7"/>
  </w:num>
  <w:num w:numId="33" w16cid:durableId="896473665">
    <w:abstractNumId w:val="27"/>
  </w:num>
  <w:num w:numId="34" w16cid:durableId="408163825">
    <w:abstractNumId w:val="2"/>
  </w:num>
  <w:num w:numId="35" w16cid:durableId="1964264753">
    <w:abstractNumId w:val="8"/>
  </w:num>
  <w:num w:numId="36" w16cid:durableId="447361859">
    <w:abstractNumId w:val="53"/>
  </w:num>
  <w:num w:numId="37" w16cid:durableId="794643820">
    <w:abstractNumId w:val="58"/>
  </w:num>
  <w:num w:numId="38" w16cid:durableId="605381249">
    <w:abstractNumId w:val="40"/>
  </w:num>
  <w:num w:numId="39" w16cid:durableId="287274526">
    <w:abstractNumId w:val="25"/>
  </w:num>
  <w:num w:numId="40" w16cid:durableId="641232631">
    <w:abstractNumId w:val="16"/>
  </w:num>
  <w:num w:numId="41" w16cid:durableId="1756630792">
    <w:abstractNumId w:val="5"/>
  </w:num>
  <w:num w:numId="42" w16cid:durableId="2096629011">
    <w:abstractNumId w:val="6"/>
  </w:num>
  <w:num w:numId="43" w16cid:durableId="1317951373">
    <w:abstractNumId w:val="30"/>
  </w:num>
  <w:num w:numId="44" w16cid:durableId="1850295330">
    <w:abstractNumId w:val="23"/>
  </w:num>
  <w:num w:numId="45" w16cid:durableId="1179852069">
    <w:abstractNumId w:val="10"/>
  </w:num>
  <w:num w:numId="46" w16cid:durableId="727265208">
    <w:abstractNumId w:val="43"/>
  </w:num>
  <w:num w:numId="47" w16cid:durableId="731390646">
    <w:abstractNumId w:val="22"/>
  </w:num>
  <w:num w:numId="48" w16cid:durableId="1272668993">
    <w:abstractNumId w:val="35"/>
  </w:num>
  <w:num w:numId="49" w16cid:durableId="810754041">
    <w:abstractNumId w:val="33"/>
  </w:num>
  <w:num w:numId="50" w16cid:durableId="192619942">
    <w:abstractNumId w:val="49"/>
  </w:num>
  <w:num w:numId="51" w16cid:durableId="1982809401">
    <w:abstractNumId w:val="47"/>
  </w:num>
  <w:num w:numId="52" w16cid:durableId="1708018819">
    <w:abstractNumId w:val="19"/>
  </w:num>
  <w:num w:numId="53" w16cid:durableId="1958638078">
    <w:abstractNumId w:val="37"/>
  </w:num>
  <w:num w:numId="54" w16cid:durableId="1543246266">
    <w:abstractNumId w:val="29"/>
  </w:num>
  <w:num w:numId="55" w16cid:durableId="25565636">
    <w:abstractNumId w:val="50"/>
  </w:num>
  <w:num w:numId="56" w16cid:durableId="516431537">
    <w:abstractNumId w:val="26"/>
  </w:num>
  <w:num w:numId="57" w16cid:durableId="1013414431">
    <w:abstractNumId w:val="45"/>
  </w:num>
  <w:num w:numId="58" w16cid:durableId="1304888815">
    <w:abstractNumId w:val="56"/>
  </w:num>
  <w:num w:numId="59" w16cid:durableId="423039548">
    <w:abstractNumId w:val="51"/>
  </w:num>
  <w:num w:numId="60" w16cid:durableId="844518260">
    <w:abstractNumId w:val="12"/>
  </w:num>
  <w:num w:numId="61" w16cid:durableId="1684624610">
    <w:abstractNumId w:val="17"/>
  </w:num>
  <w:num w:numId="62" w16cid:durableId="928734723">
    <w:abstractNumId w:val="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trackedChanges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FF3"/>
    <w:rsid w:val="00005D3E"/>
    <w:rsid w:val="0001345F"/>
    <w:rsid w:val="00015E8C"/>
    <w:rsid w:val="00025244"/>
    <w:rsid w:val="0004351B"/>
    <w:rsid w:val="00045E5C"/>
    <w:rsid w:val="00047FF3"/>
    <w:rsid w:val="00053EBB"/>
    <w:rsid w:val="00080049"/>
    <w:rsid w:val="000C087A"/>
    <w:rsid w:val="000C1A55"/>
    <w:rsid w:val="000D195D"/>
    <w:rsid w:val="000E179C"/>
    <w:rsid w:val="000E5644"/>
    <w:rsid w:val="000F556A"/>
    <w:rsid w:val="001017CA"/>
    <w:rsid w:val="001153AA"/>
    <w:rsid w:val="00115E56"/>
    <w:rsid w:val="00117226"/>
    <w:rsid w:val="00117965"/>
    <w:rsid w:val="001208DE"/>
    <w:rsid w:val="001233DF"/>
    <w:rsid w:val="0012627C"/>
    <w:rsid w:val="00130552"/>
    <w:rsid w:val="00134D5F"/>
    <w:rsid w:val="00143ABB"/>
    <w:rsid w:val="00144549"/>
    <w:rsid w:val="00151570"/>
    <w:rsid w:val="001819A2"/>
    <w:rsid w:val="001914AE"/>
    <w:rsid w:val="0019284E"/>
    <w:rsid w:val="001A4CA2"/>
    <w:rsid w:val="001A5B38"/>
    <w:rsid w:val="001A6D32"/>
    <w:rsid w:val="001B0D90"/>
    <w:rsid w:val="001B297C"/>
    <w:rsid w:val="001C4C30"/>
    <w:rsid w:val="001C7D51"/>
    <w:rsid w:val="001D79D0"/>
    <w:rsid w:val="001E633D"/>
    <w:rsid w:val="001E7CD4"/>
    <w:rsid w:val="001F687B"/>
    <w:rsid w:val="00205933"/>
    <w:rsid w:val="00213BC9"/>
    <w:rsid w:val="002174C8"/>
    <w:rsid w:val="00222317"/>
    <w:rsid w:val="00225BBA"/>
    <w:rsid w:val="00231C1F"/>
    <w:rsid w:val="00245C1F"/>
    <w:rsid w:val="00287763"/>
    <w:rsid w:val="0029140D"/>
    <w:rsid w:val="002B4E07"/>
    <w:rsid w:val="002B6436"/>
    <w:rsid w:val="002B64F6"/>
    <w:rsid w:val="002C48D2"/>
    <w:rsid w:val="002C7846"/>
    <w:rsid w:val="002E3DD7"/>
    <w:rsid w:val="00317D43"/>
    <w:rsid w:val="00323D22"/>
    <w:rsid w:val="00324237"/>
    <w:rsid w:val="003271CD"/>
    <w:rsid w:val="003421CD"/>
    <w:rsid w:val="00357CDB"/>
    <w:rsid w:val="0036232D"/>
    <w:rsid w:val="003653F9"/>
    <w:rsid w:val="00366C43"/>
    <w:rsid w:val="0037443C"/>
    <w:rsid w:val="00376C67"/>
    <w:rsid w:val="00387CE3"/>
    <w:rsid w:val="003A12A6"/>
    <w:rsid w:val="003B4187"/>
    <w:rsid w:val="003D190A"/>
    <w:rsid w:val="003D7269"/>
    <w:rsid w:val="003E17A7"/>
    <w:rsid w:val="0040222E"/>
    <w:rsid w:val="004306EA"/>
    <w:rsid w:val="004360FE"/>
    <w:rsid w:val="00437BDB"/>
    <w:rsid w:val="004428F0"/>
    <w:rsid w:val="00444768"/>
    <w:rsid w:val="0044482E"/>
    <w:rsid w:val="00445BE3"/>
    <w:rsid w:val="00452147"/>
    <w:rsid w:val="004626DD"/>
    <w:rsid w:val="00476E02"/>
    <w:rsid w:val="00477F64"/>
    <w:rsid w:val="004844F2"/>
    <w:rsid w:val="00484C38"/>
    <w:rsid w:val="004900F9"/>
    <w:rsid w:val="004A1344"/>
    <w:rsid w:val="004A3E2D"/>
    <w:rsid w:val="004B50F3"/>
    <w:rsid w:val="004B53F1"/>
    <w:rsid w:val="004C060C"/>
    <w:rsid w:val="004D21D3"/>
    <w:rsid w:val="004E7953"/>
    <w:rsid w:val="004E7C23"/>
    <w:rsid w:val="00500CEE"/>
    <w:rsid w:val="00500DB6"/>
    <w:rsid w:val="005018A0"/>
    <w:rsid w:val="00504013"/>
    <w:rsid w:val="00507C49"/>
    <w:rsid w:val="00511F95"/>
    <w:rsid w:val="0052150E"/>
    <w:rsid w:val="005229CB"/>
    <w:rsid w:val="005256D1"/>
    <w:rsid w:val="00525D5A"/>
    <w:rsid w:val="00541F62"/>
    <w:rsid w:val="00547296"/>
    <w:rsid w:val="00554D92"/>
    <w:rsid w:val="00560828"/>
    <w:rsid w:val="00560FA0"/>
    <w:rsid w:val="00567A53"/>
    <w:rsid w:val="00583A44"/>
    <w:rsid w:val="00590C0C"/>
    <w:rsid w:val="0059490B"/>
    <w:rsid w:val="00596992"/>
    <w:rsid w:val="005A1FC2"/>
    <w:rsid w:val="005B73E5"/>
    <w:rsid w:val="005C6BC6"/>
    <w:rsid w:val="005D2B2A"/>
    <w:rsid w:val="00606EF8"/>
    <w:rsid w:val="006132CC"/>
    <w:rsid w:val="00621084"/>
    <w:rsid w:val="00631155"/>
    <w:rsid w:val="0064574E"/>
    <w:rsid w:val="0064702B"/>
    <w:rsid w:val="00652CA4"/>
    <w:rsid w:val="00652E62"/>
    <w:rsid w:val="00675578"/>
    <w:rsid w:val="006A6F04"/>
    <w:rsid w:val="006A6F18"/>
    <w:rsid w:val="006B5A3E"/>
    <w:rsid w:val="006B6523"/>
    <w:rsid w:val="006C1CC2"/>
    <w:rsid w:val="006C5A6D"/>
    <w:rsid w:val="006C5DBB"/>
    <w:rsid w:val="006D4866"/>
    <w:rsid w:val="006E52FB"/>
    <w:rsid w:val="006F0373"/>
    <w:rsid w:val="006F04CB"/>
    <w:rsid w:val="006F1F8B"/>
    <w:rsid w:val="006F2ECA"/>
    <w:rsid w:val="0072064C"/>
    <w:rsid w:val="00726940"/>
    <w:rsid w:val="00735D6A"/>
    <w:rsid w:val="007506D6"/>
    <w:rsid w:val="00755553"/>
    <w:rsid w:val="0076023B"/>
    <w:rsid w:val="00772DCE"/>
    <w:rsid w:val="007736C0"/>
    <w:rsid w:val="007907D7"/>
    <w:rsid w:val="0079239A"/>
    <w:rsid w:val="007A131D"/>
    <w:rsid w:val="007A1FD4"/>
    <w:rsid w:val="007B53FD"/>
    <w:rsid w:val="007C22D8"/>
    <w:rsid w:val="007D0F1D"/>
    <w:rsid w:val="007D1714"/>
    <w:rsid w:val="007F2254"/>
    <w:rsid w:val="007F4B2B"/>
    <w:rsid w:val="00823D78"/>
    <w:rsid w:val="00824418"/>
    <w:rsid w:val="0082458F"/>
    <w:rsid w:val="008267C9"/>
    <w:rsid w:val="00844A63"/>
    <w:rsid w:val="008479FC"/>
    <w:rsid w:val="008507C1"/>
    <w:rsid w:val="00852139"/>
    <w:rsid w:val="00861F30"/>
    <w:rsid w:val="00874869"/>
    <w:rsid w:val="00882A7C"/>
    <w:rsid w:val="00886A7D"/>
    <w:rsid w:val="00897A07"/>
    <w:rsid w:val="008B4458"/>
    <w:rsid w:val="008B4864"/>
    <w:rsid w:val="008B4E36"/>
    <w:rsid w:val="008B7856"/>
    <w:rsid w:val="008C4657"/>
    <w:rsid w:val="008C4D8E"/>
    <w:rsid w:val="008E2C50"/>
    <w:rsid w:val="00905F04"/>
    <w:rsid w:val="00914B71"/>
    <w:rsid w:val="009156B2"/>
    <w:rsid w:val="00925C8F"/>
    <w:rsid w:val="009260DC"/>
    <w:rsid w:val="00927F26"/>
    <w:rsid w:val="0093041E"/>
    <w:rsid w:val="00945D79"/>
    <w:rsid w:val="009655F8"/>
    <w:rsid w:val="00965F0C"/>
    <w:rsid w:val="00971C9D"/>
    <w:rsid w:val="009811A8"/>
    <w:rsid w:val="0099582C"/>
    <w:rsid w:val="009A40DA"/>
    <w:rsid w:val="009A63BF"/>
    <w:rsid w:val="009B199D"/>
    <w:rsid w:val="009B3399"/>
    <w:rsid w:val="009B7AC2"/>
    <w:rsid w:val="009D4549"/>
    <w:rsid w:val="009E27F2"/>
    <w:rsid w:val="009E4AE2"/>
    <w:rsid w:val="009E593B"/>
    <w:rsid w:val="009E694B"/>
    <w:rsid w:val="009F27E8"/>
    <w:rsid w:val="009F331A"/>
    <w:rsid w:val="00A0557A"/>
    <w:rsid w:val="00A10305"/>
    <w:rsid w:val="00A14A11"/>
    <w:rsid w:val="00A32079"/>
    <w:rsid w:val="00A32F1C"/>
    <w:rsid w:val="00A565C0"/>
    <w:rsid w:val="00A62AC3"/>
    <w:rsid w:val="00A7491F"/>
    <w:rsid w:val="00AA7B35"/>
    <w:rsid w:val="00AB38D4"/>
    <w:rsid w:val="00AB5632"/>
    <w:rsid w:val="00AC1C87"/>
    <w:rsid w:val="00AD7632"/>
    <w:rsid w:val="00AF3F9A"/>
    <w:rsid w:val="00AF4335"/>
    <w:rsid w:val="00B03918"/>
    <w:rsid w:val="00B22AC0"/>
    <w:rsid w:val="00B365BF"/>
    <w:rsid w:val="00B44840"/>
    <w:rsid w:val="00B4602D"/>
    <w:rsid w:val="00B51E74"/>
    <w:rsid w:val="00B62B93"/>
    <w:rsid w:val="00B712BE"/>
    <w:rsid w:val="00B80C3B"/>
    <w:rsid w:val="00B82936"/>
    <w:rsid w:val="00B840B8"/>
    <w:rsid w:val="00B84689"/>
    <w:rsid w:val="00B92BF3"/>
    <w:rsid w:val="00BA0632"/>
    <w:rsid w:val="00BB3862"/>
    <w:rsid w:val="00BD1B10"/>
    <w:rsid w:val="00BD7601"/>
    <w:rsid w:val="00BE44C6"/>
    <w:rsid w:val="00C017EC"/>
    <w:rsid w:val="00C035D9"/>
    <w:rsid w:val="00C0733D"/>
    <w:rsid w:val="00C10490"/>
    <w:rsid w:val="00C243F5"/>
    <w:rsid w:val="00C303DA"/>
    <w:rsid w:val="00C30E5A"/>
    <w:rsid w:val="00C335F0"/>
    <w:rsid w:val="00C33A1C"/>
    <w:rsid w:val="00C613E4"/>
    <w:rsid w:val="00C617A6"/>
    <w:rsid w:val="00C62941"/>
    <w:rsid w:val="00C64F90"/>
    <w:rsid w:val="00C7045A"/>
    <w:rsid w:val="00C70B42"/>
    <w:rsid w:val="00C72714"/>
    <w:rsid w:val="00C76EE7"/>
    <w:rsid w:val="00C904B7"/>
    <w:rsid w:val="00C9295C"/>
    <w:rsid w:val="00CA0F93"/>
    <w:rsid w:val="00CB2844"/>
    <w:rsid w:val="00CC71FC"/>
    <w:rsid w:val="00CD43D6"/>
    <w:rsid w:val="00CD4503"/>
    <w:rsid w:val="00CE1A3D"/>
    <w:rsid w:val="00CE3426"/>
    <w:rsid w:val="00CE61E4"/>
    <w:rsid w:val="00CE68CF"/>
    <w:rsid w:val="00CE7905"/>
    <w:rsid w:val="00CF3276"/>
    <w:rsid w:val="00D160D4"/>
    <w:rsid w:val="00D22477"/>
    <w:rsid w:val="00D236CB"/>
    <w:rsid w:val="00D23CDC"/>
    <w:rsid w:val="00D34499"/>
    <w:rsid w:val="00D478B5"/>
    <w:rsid w:val="00D52D53"/>
    <w:rsid w:val="00D539AB"/>
    <w:rsid w:val="00D553A1"/>
    <w:rsid w:val="00D558AD"/>
    <w:rsid w:val="00D71677"/>
    <w:rsid w:val="00D770FF"/>
    <w:rsid w:val="00D840C1"/>
    <w:rsid w:val="00D86F8A"/>
    <w:rsid w:val="00D94CCA"/>
    <w:rsid w:val="00DA54CD"/>
    <w:rsid w:val="00DB6E1B"/>
    <w:rsid w:val="00DC073A"/>
    <w:rsid w:val="00DC3D23"/>
    <w:rsid w:val="00DF27A3"/>
    <w:rsid w:val="00E02A4F"/>
    <w:rsid w:val="00E02B36"/>
    <w:rsid w:val="00E047E9"/>
    <w:rsid w:val="00E23F44"/>
    <w:rsid w:val="00E27F68"/>
    <w:rsid w:val="00E337EB"/>
    <w:rsid w:val="00E339A3"/>
    <w:rsid w:val="00E603F2"/>
    <w:rsid w:val="00E70DAE"/>
    <w:rsid w:val="00E71790"/>
    <w:rsid w:val="00E73A85"/>
    <w:rsid w:val="00E97C41"/>
    <w:rsid w:val="00EA2F25"/>
    <w:rsid w:val="00EA30E8"/>
    <w:rsid w:val="00EA3D09"/>
    <w:rsid w:val="00EB647D"/>
    <w:rsid w:val="00EC6C9C"/>
    <w:rsid w:val="00ED2657"/>
    <w:rsid w:val="00ED7D21"/>
    <w:rsid w:val="00EE2D2C"/>
    <w:rsid w:val="00EE78DD"/>
    <w:rsid w:val="00F06559"/>
    <w:rsid w:val="00F0756C"/>
    <w:rsid w:val="00F27BE7"/>
    <w:rsid w:val="00F4055C"/>
    <w:rsid w:val="00F5180C"/>
    <w:rsid w:val="00F66C5B"/>
    <w:rsid w:val="00F763E1"/>
    <w:rsid w:val="00F92AA1"/>
    <w:rsid w:val="00F934C3"/>
    <w:rsid w:val="00F941E6"/>
    <w:rsid w:val="00F94336"/>
    <w:rsid w:val="00FA147F"/>
    <w:rsid w:val="00FA252C"/>
    <w:rsid w:val="00FA3B74"/>
    <w:rsid w:val="00FA4A31"/>
    <w:rsid w:val="00FA74EB"/>
    <w:rsid w:val="00FC2D36"/>
    <w:rsid w:val="00FC51B5"/>
    <w:rsid w:val="00FD536C"/>
    <w:rsid w:val="00FD5783"/>
    <w:rsid w:val="00FD69E0"/>
    <w:rsid w:val="00FE5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356021"/>
  <w15:docId w15:val="{336906F2-EAD1-4364-A36D-D7C0A82E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4237"/>
    <w:rPr>
      <w:sz w:val="24"/>
      <w:szCs w:val="24"/>
      <w:lang w:eastAsia="en-US"/>
    </w:rPr>
  </w:style>
  <w:style w:type="paragraph" w:styleId="Heading1">
    <w:name w:val="heading 1"/>
    <w:next w:val="Normal"/>
    <w:link w:val="Heading1Char"/>
    <w:uiPriority w:val="9"/>
    <w:unhideWhenUsed/>
    <w:qFormat/>
    <w:rsid w:val="00583A44"/>
    <w:pPr>
      <w:keepNext/>
      <w:keepLines/>
      <w:spacing w:after="154" w:line="219" w:lineRule="auto"/>
      <w:ind w:left="1330" w:right="988" w:hanging="10"/>
      <w:outlineLvl w:val="0"/>
    </w:pPr>
    <w:rPr>
      <w:rFonts w:ascii="Arial" w:eastAsia="Arial" w:hAnsi="Arial" w:cs="Arial"/>
      <w:b/>
      <w:color w:val="000000"/>
      <w:sz w:val="88"/>
      <w:szCs w:val="22"/>
      <w:lang w:eastAsia="en-US"/>
    </w:rPr>
  </w:style>
  <w:style w:type="paragraph" w:styleId="Heading2">
    <w:name w:val="heading 2"/>
    <w:next w:val="Normal"/>
    <w:link w:val="Heading2Char"/>
    <w:uiPriority w:val="9"/>
    <w:unhideWhenUsed/>
    <w:qFormat/>
    <w:rsid w:val="00583A44"/>
    <w:pPr>
      <w:keepNext/>
      <w:keepLines/>
      <w:spacing w:after="5" w:line="223" w:lineRule="auto"/>
      <w:ind w:left="10" w:hanging="10"/>
      <w:outlineLvl w:val="1"/>
    </w:pPr>
    <w:rPr>
      <w:rFonts w:ascii="Arial" w:eastAsia="Arial" w:hAnsi="Arial" w:cs="Arial"/>
      <w:b/>
      <w:color w:val="000000"/>
      <w:sz w:val="80"/>
      <w:szCs w:val="22"/>
      <w:lang w:eastAsia="en-US"/>
    </w:rPr>
  </w:style>
  <w:style w:type="paragraph" w:styleId="Heading3">
    <w:name w:val="heading 3"/>
    <w:next w:val="Normal"/>
    <w:link w:val="Heading3Char"/>
    <w:uiPriority w:val="9"/>
    <w:unhideWhenUsed/>
    <w:qFormat/>
    <w:rsid w:val="00583A44"/>
    <w:pPr>
      <w:keepNext/>
      <w:keepLines/>
      <w:spacing w:after="122" w:line="259" w:lineRule="auto"/>
      <w:outlineLvl w:val="2"/>
    </w:pPr>
    <w:rPr>
      <w:rFonts w:ascii="Arial" w:eastAsia="Arial" w:hAnsi="Arial" w:cs="Arial"/>
      <w:b/>
      <w:color w:val="000000"/>
      <w:sz w:val="56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7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47FF3"/>
    <w:pPr>
      <w:tabs>
        <w:tab w:val="center" w:pos="4320"/>
        <w:tab w:val="right" w:pos="8640"/>
      </w:tabs>
    </w:pPr>
  </w:style>
  <w:style w:type="paragraph" w:customStyle="1" w:styleId="ColorfulShading-Accent31">
    <w:name w:val="Colorful Shading - Accent 31"/>
    <w:basedOn w:val="Normal"/>
    <w:uiPriority w:val="34"/>
    <w:qFormat/>
    <w:rsid w:val="00232DBE"/>
    <w:pPr>
      <w:ind w:left="720"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F95A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95ACC"/>
    <w:rPr>
      <w:sz w:val="24"/>
      <w:szCs w:val="24"/>
    </w:rPr>
  </w:style>
  <w:style w:type="paragraph" w:styleId="BalloonText">
    <w:name w:val="Balloon Text"/>
    <w:basedOn w:val="Normal"/>
    <w:link w:val="BalloonTextChar"/>
    <w:rsid w:val="005B346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5B3464"/>
    <w:rPr>
      <w:rFonts w:ascii="Lucida Grande" w:hAnsi="Lucida Grande"/>
      <w:sz w:val="18"/>
      <w:szCs w:val="18"/>
    </w:rPr>
  </w:style>
  <w:style w:type="character" w:styleId="CommentReference">
    <w:name w:val="annotation reference"/>
    <w:rsid w:val="00E452F9"/>
    <w:rPr>
      <w:sz w:val="18"/>
      <w:szCs w:val="18"/>
    </w:rPr>
  </w:style>
  <w:style w:type="paragraph" w:styleId="CommentText">
    <w:name w:val="annotation text"/>
    <w:basedOn w:val="Normal"/>
    <w:link w:val="CommentTextChar"/>
    <w:rsid w:val="00E452F9"/>
  </w:style>
  <w:style w:type="character" w:customStyle="1" w:styleId="CommentTextChar">
    <w:name w:val="Comment Text Char"/>
    <w:link w:val="CommentText"/>
    <w:rsid w:val="00E452F9"/>
    <w:rPr>
      <w:sz w:val="24"/>
      <w:szCs w:val="24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E452F9"/>
    <w:rPr>
      <w:b/>
      <w:bCs/>
    </w:rPr>
  </w:style>
  <w:style w:type="character" w:customStyle="1" w:styleId="CommentSubjectChar">
    <w:name w:val="Comment Subject Char"/>
    <w:link w:val="CommentSubject"/>
    <w:rsid w:val="00E452F9"/>
    <w:rPr>
      <w:b/>
      <w:bCs/>
      <w:sz w:val="24"/>
      <w:szCs w:val="24"/>
      <w:lang w:val="fr-FR"/>
    </w:rPr>
  </w:style>
  <w:style w:type="paragraph" w:styleId="DocumentMap">
    <w:name w:val="Document Map"/>
    <w:basedOn w:val="Normal"/>
    <w:link w:val="DocumentMapChar"/>
    <w:rsid w:val="002D7561"/>
  </w:style>
  <w:style w:type="character" w:customStyle="1" w:styleId="DocumentMapChar">
    <w:name w:val="Document Map Char"/>
    <w:link w:val="DocumentMap"/>
    <w:rsid w:val="002D7561"/>
    <w:rPr>
      <w:sz w:val="24"/>
      <w:szCs w:val="24"/>
    </w:rPr>
  </w:style>
  <w:style w:type="paragraph" w:styleId="NormalWeb">
    <w:name w:val="Normal (Web)"/>
    <w:basedOn w:val="Normal"/>
    <w:uiPriority w:val="99"/>
    <w:rsid w:val="009B511B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7A2C2B"/>
  </w:style>
  <w:style w:type="character" w:styleId="PageNumber">
    <w:name w:val="page number"/>
    <w:basedOn w:val="DefaultParagraphFont"/>
    <w:rsid w:val="005C45A4"/>
  </w:style>
  <w:style w:type="paragraph" w:customStyle="1" w:styleId="ColorfulShading-Accent11">
    <w:name w:val="Colorful Shading - Accent 11"/>
    <w:hidden/>
    <w:uiPriority w:val="99"/>
    <w:semiHidden/>
    <w:rsid w:val="00E71790"/>
    <w:rPr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CE61E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CE61E4"/>
    <w:rPr>
      <w:i/>
      <w:iCs/>
      <w:color w:val="5B9BD5" w:themeColor="accent1"/>
      <w:sz w:val="24"/>
      <w:szCs w:val="24"/>
      <w:lang w:val="fr-F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83A44"/>
    <w:rPr>
      <w:rFonts w:ascii="Arial" w:eastAsia="Arial" w:hAnsi="Arial" w:cs="Arial"/>
      <w:b/>
      <w:color w:val="000000"/>
      <w:sz w:val="88"/>
      <w:szCs w:val="22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83A44"/>
    <w:rPr>
      <w:rFonts w:ascii="Arial" w:eastAsia="Arial" w:hAnsi="Arial" w:cs="Arial"/>
      <w:b/>
      <w:color w:val="000000"/>
      <w:sz w:val="80"/>
      <w:szCs w:val="22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83A44"/>
    <w:rPr>
      <w:rFonts w:ascii="Arial" w:eastAsia="Arial" w:hAnsi="Arial" w:cs="Arial"/>
      <w:b/>
      <w:color w:val="000000"/>
      <w:sz w:val="56"/>
      <w:szCs w:val="22"/>
      <w:lang w:val="fr-FR" w:eastAsia="en-US"/>
    </w:rPr>
  </w:style>
  <w:style w:type="table" w:customStyle="1" w:styleId="TableGrid0">
    <w:name w:val="TableGrid"/>
    <w:rsid w:val="00583A44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236CB"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rsid w:val="002B643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C727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886A7D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nhideWhenUsed/>
    <w:rsid w:val="003B41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1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B4187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2174C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8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1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78A44EAC-F312-4594-81A5-8C83770A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3034</Characters>
  <Application>Microsoft Office Word</Application>
  <DocSecurity>0</DocSecurity>
  <Lines>1517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ROUNDTABLES FOR PRACTISING MANAGERS</vt:lpstr>
    </vt:vector>
  </TitlesOfParts>
  <Company>SoBE-University of Exeter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ROUNDTABLES FOR PRACTISING MANAGERS</dc:title>
  <dc:creator>Tricia</dc:creator>
  <cp:lastModifiedBy>Joaquim Ferreira</cp:lastModifiedBy>
  <cp:revision>2</cp:revision>
  <cp:lastPrinted>2019-05-27T15:18:00Z</cp:lastPrinted>
  <dcterms:created xsi:type="dcterms:W3CDTF">2023-08-23T23:59:00Z</dcterms:created>
  <dcterms:modified xsi:type="dcterms:W3CDTF">2023-08-23T23:59:00Z</dcterms:modified>
</cp:coreProperties>
</file>